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eastAsia="宋体"/>
          <w:lang w:val="en-US" w:eastAsia="zh-CN"/>
        </w:rPr>
      </w:pPr>
      <w:r>
        <w:rPr>
          <w:rFonts w:hint="eastAsia"/>
          <w:lang w:val="en-US" w:eastAsia="zh-CN"/>
        </w:rPr>
        <w:t>凉山交投建设有限公司</w:t>
      </w:r>
      <w:r>
        <w:rPr>
          <w:rFonts w:hint="eastAsia"/>
        </w:rPr>
        <w:t>关于</w:t>
      </w:r>
      <w:r>
        <w:rPr>
          <w:rFonts w:hint="eastAsia"/>
          <w:lang w:val="en-US" w:eastAsia="zh-CN"/>
        </w:rPr>
        <w:t>公开</w:t>
      </w:r>
      <w:r>
        <w:rPr>
          <w:rFonts w:hint="eastAsia"/>
        </w:rPr>
        <w:t>选聘评估机构的公告</w:t>
      </w:r>
    </w:p>
    <w:p>
      <w:pPr>
        <w:bidi w:val="0"/>
        <w:ind w:firstLine="560" w:firstLineChars="200"/>
        <w:rPr>
          <w:rFonts w:hint="eastAsia"/>
          <w:sz w:val="28"/>
          <w:szCs w:val="28"/>
        </w:rPr>
      </w:pPr>
      <w:r>
        <w:rPr>
          <w:rFonts w:hint="eastAsia"/>
          <w:b w:val="0"/>
          <w:bCs w:val="0"/>
          <w:color w:val="auto"/>
          <w:sz w:val="28"/>
          <w:szCs w:val="28"/>
          <w:lang w:eastAsia="zh-CN"/>
        </w:rPr>
        <w:t>凉山交投建设有限公司</w:t>
      </w:r>
      <w:r>
        <w:rPr>
          <w:rFonts w:hint="eastAsia"/>
          <w:b w:val="0"/>
          <w:bCs w:val="0"/>
          <w:color w:val="auto"/>
          <w:sz w:val="28"/>
          <w:szCs w:val="28"/>
        </w:rPr>
        <w:t>（以下简称：我公司）拟采用</w:t>
      </w:r>
      <w:r>
        <w:rPr>
          <w:rFonts w:hint="eastAsia"/>
          <w:b w:val="0"/>
          <w:bCs w:val="0"/>
          <w:color w:val="auto"/>
          <w:sz w:val="28"/>
          <w:szCs w:val="28"/>
          <w:lang w:val="en-US" w:eastAsia="zh-CN"/>
        </w:rPr>
        <w:t>公开比选方式</w:t>
      </w:r>
      <w:r>
        <w:rPr>
          <w:rFonts w:hint="eastAsia"/>
          <w:b w:val="0"/>
          <w:bCs w:val="0"/>
          <w:color w:val="auto"/>
          <w:sz w:val="28"/>
          <w:szCs w:val="28"/>
        </w:rPr>
        <w:t>选聘资产评估机构，对</w:t>
      </w:r>
      <w:r>
        <w:rPr>
          <w:rFonts w:hint="eastAsia"/>
          <w:b w:val="0"/>
          <w:bCs w:val="0"/>
          <w:color w:val="auto"/>
          <w:sz w:val="28"/>
          <w:szCs w:val="28"/>
          <w:lang w:val="en-US" w:eastAsia="zh-CN"/>
        </w:rPr>
        <w:t>我公司拟收购的建筑工程施工总承包壹级企业候选施工单位</w:t>
      </w:r>
      <w:r>
        <w:rPr>
          <w:rFonts w:hint="eastAsia"/>
          <w:b w:val="0"/>
          <w:bCs w:val="0"/>
          <w:color w:val="auto"/>
          <w:sz w:val="28"/>
          <w:szCs w:val="28"/>
        </w:rPr>
        <w:t>开展</w:t>
      </w:r>
      <w:r>
        <w:rPr>
          <w:rFonts w:hint="eastAsia"/>
          <w:b w:val="0"/>
          <w:bCs w:val="0"/>
          <w:color w:val="auto"/>
          <w:sz w:val="28"/>
          <w:szCs w:val="28"/>
          <w:lang w:val="en-US" w:eastAsia="zh-CN"/>
        </w:rPr>
        <w:t>股权权益价值及</w:t>
      </w:r>
      <w:r>
        <w:rPr>
          <w:rFonts w:hint="eastAsia"/>
          <w:sz w:val="28"/>
          <w:szCs w:val="28"/>
        </w:rPr>
        <w:t>资产评估工作，并出具正式评估报告。现将有关事项公告如下：</w:t>
      </w:r>
    </w:p>
    <w:p>
      <w:pPr>
        <w:bidi w:val="0"/>
        <w:rPr>
          <w:rFonts w:hint="eastAsia"/>
          <w:sz w:val="28"/>
          <w:szCs w:val="28"/>
        </w:rPr>
      </w:pPr>
      <w:r>
        <w:rPr>
          <w:rFonts w:hint="eastAsia"/>
          <w:sz w:val="28"/>
          <w:szCs w:val="28"/>
        </w:rPr>
        <w:t>一、委托事项</w:t>
      </w:r>
    </w:p>
    <w:p>
      <w:pPr>
        <w:bidi w:val="0"/>
        <w:rPr>
          <w:rFonts w:hint="eastAsia"/>
          <w:sz w:val="28"/>
          <w:szCs w:val="28"/>
          <w:lang w:val="en-US" w:eastAsia="zh-CN"/>
        </w:rPr>
      </w:pPr>
      <w:r>
        <w:rPr>
          <w:rFonts w:hint="eastAsia"/>
          <w:sz w:val="28"/>
          <w:szCs w:val="28"/>
          <w:lang w:val="en-US" w:eastAsia="zh-CN"/>
        </w:rPr>
        <w:t>（一）事项名称：</w:t>
      </w:r>
      <w:r>
        <w:rPr>
          <w:rFonts w:hint="eastAsia" w:ascii="宋体" w:hAnsi="宋体"/>
          <w:sz w:val="28"/>
          <w:szCs w:val="28"/>
          <w:u w:val="single"/>
          <w:lang w:val="en-US" w:eastAsia="zh-CN"/>
        </w:rPr>
        <w:t>凉山交投建设有限公司对拟收购的建筑工程施工总承包壹级企业开展评估工作事项</w:t>
      </w:r>
    </w:p>
    <w:p>
      <w:pPr>
        <w:bidi w:val="0"/>
        <w:rPr>
          <w:rFonts w:hint="eastAsia"/>
          <w:sz w:val="28"/>
          <w:szCs w:val="28"/>
        </w:rPr>
      </w:pPr>
      <w:r>
        <w:rPr>
          <w:rFonts w:hint="eastAsia"/>
          <w:sz w:val="28"/>
          <w:szCs w:val="28"/>
          <w:lang w:eastAsia="zh-CN"/>
        </w:rPr>
        <w:t>（二）委托事项内容：</w:t>
      </w:r>
      <w:r>
        <w:rPr>
          <w:rFonts w:hint="eastAsia"/>
          <w:sz w:val="28"/>
          <w:szCs w:val="28"/>
        </w:rPr>
        <w:t>中选人对</w:t>
      </w:r>
      <w:r>
        <w:rPr>
          <w:rFonts w:hint="eastAsia"/>
          <w:sz w:val="28"/>
          <w:szCs w:val="28"/>
          <w:lang w:val="en-US" w:eastAsia="zh-CN"/>
        </w:rPr>
        <w:t>我公司拟收购的施工总承包企业进行股权权益价值及</w:t>
      </w:r>
      <w:r>
        <w:rPr>
          <w:rFonts w:hint="eastAsia"/>
          <w:sz w:val="28"/>
          <w:szCs w:val="28"/>
        </w:rPr>
        <w:t>资产评估。</w:t>
      </w:r>
    </w:p>
    <w:p>
      <w:pPr>
        <w:bidi w:val="0"/>
        <w:rPr>
          <w:rFonts w:hint="eastAsia"/>
          <w:sz w:val="28"/>
          <w:szCs w:val="28"/>
          <w:lang w:val="en-US" w:eastAsia="zh-CN"/>
        </w:rPr>
      </w:pPr>
      <w:r>
        <w:rPr>
          <w:rFonts w:hint="eastAsia"/>
          <w:sz w:val="28"/>
          <w:szCs w:val="28"/>
          <w:lang w:val="en-US" w:eastAsia="zh-CN"/>
        </w:rPr>
        <w:t>二、参选的资产评估单位资格条件及相关要求</w:t>
      </w:r>
    </w:p>
    <w:p>
      <w:pPr>
        <w:bidi w:val="0"/>
        <w:rPr>
          <w:rFonts w:hint="eastAsia"/>
          <w:sz w:val="28"/>
          <w:szCs w:val="28"/>
          <w:lang w:val="en-US" w:eastAsia="zh-CN"/>
        </w:rPr>
      </w:pPr>
      <w:r>
        <w:rPr>
          <w:rFonts w:hint="eastAsia"/>
          <w:sz w:val="28"/>
          <w:szCs w:val="28"/>
        </w:rPr>
        <w:t>（一）必须符合《关于印发&lt;凉山州国资委及出资企业中介机构选聘管理试行办法&gt;通知》（凉国资【2019】114号）要求；</w:t>
      </w:r>
    </w:p>
    <w:p>
      <w:pPr>
        <w:bidi w:val="0"/>
        <w:rPr>
          <w:rFonts w:hint="eastAsia"/>
          <w:sz w:val="28"/>
          <w:szCs w:val="28"/>
        </w:rPr>
      </w:pPr>
      <w:r>
        <w:rPr>
          <w:rFonts w:hint="eastAsia"/>
          <w:sz w:val="28"/>
          <w:szCs w:val="28"/>
        </w:rPr>
        <w:t>（二）具备独立法人资格；</w:t>
      </w:r>
    </w:p>
    <w:p>
      <w:pPr>
        <w:bidi w:val="0"/>
        <w:rPr>
          <w:rFonts w:hint="eastAsia"/>
          <w:sz w:val="28"/>
          <w:szCs w:val="28"/>
        </w:rPr>
      </w:pPr>
      <w:r>
        <w:rPr>
          <w:rFonts w:hint="eastAsia"/>
          <w:sz w:val="28"/>
          <w:szCs w:val="28"/>
        </w:rPr>
        <w:t>（三）</w:t>
      </w:r>
      <w:r>
        <w:rPr>
          <w:rFonts w:hint="eastAsia"/>
          <w:sz w:val="28"/>
          <w:szCs w:val="28"/>
          <w:lang w:val="en-US" w:eastAsia="zh-CN"/>
        </w:rPr>
        <w:t>依法设立，具备</w:t>
      </w:r>
      <w:r>
        <w:rPr>
          <w:rFonts w:hint="eastAsia"/>
          <w:sz w:val="28"/>
          <w:szCs w:val="28"/>
        </w:rPr>
        <w:t>评估资质；</w:t>
      </w:r>
    </w:p>
    <w:p>
      <w:pPr>
        <w:bidi w:val="0"/>
        <w:rPr>
          <w:rFonts w:hint="eastAsia"/>
          <w:sz w:val="28"/>
          <w:szCs w:val="28"/>
        </w:rPr>
      </w:pPr>
      <w:r>
        <w:rPr>
          <w:rFonts w:hint="eastAsia"/>
          <w:sz w:val="28"/>
          <w:szCs w:val="28"/>
        </w:rPr>
        <w:t>（四）资信良好，近三年未受到有关部门或行业协会处罚；</w:t>
      </w:r>
    </w:p>
    <w:p>
      <w:pPr>
        <w:bidi w:val="0"/>
        <w:rPr>
          <w:rFonts w:hint="eastAsia"/>
          <w:color w:val="auto"/>
          <w:sz w:val="28"/>
          <w:szCs w:val="28"/>
        </w:rPr>
      </w:pPr>
      <w:r>
        <w:rPr>
          <w:rFonts w:hint="eastAsia"/>
          <w:color w:val="auto"/>
          <w:sz w:val="28"/>
          <w:szCs w:val="28"/>
        </w:rPr>
        <w:t>（五）从事过</w:t>
      </w:r>
      <w:r>
        <w:rPr>
          <w:rFonts w:hint="eastAsia"/>
          <w:color w:val="auto"/>
          <w:sz w:val="28"/>
          <w:szCs w:val="28"/>
          <w:lang w:val="en-US" w:eastAsia="zh-CN"/>
        </w:rPr>
        <w:t>企业收购相关的企业股东全部权益价值评估或企业</w:t>
      </w:r>
      <w:r>
        <w:rPr>
          <w:rFonts w:hint="eastAsia"/>
          <w:color w:val="auto"/>
          <w:sz w:val="28"/>
          <w:szCs w:val="28"/>
        </w:rPr>
        <w:t>资产评估的</w:t>
      </w:r>
      <w:r>
        <w:rPr>
          <w:rFonts w:hint="eastAsia"/>
          <w:color w:val="auto"/>
          <w:sz w:val="28"/>
          <w:szCs w:val="28"/>
          <w:lang w:eastAsia="zh-CN"/>
        </w:rPr>
        <w:t>（</w:t>
      </w:r>
      <w:r>
        <w:rPr>
          <w:rFonts w:hint="eastAsia"/>
          <w:color w:val="auto"/>
          <w:sz w:val="28"/>
          <w:szCs w:val="28"/>
          <w:lang w:val="en-US" w:eastAsia="zh-CN"/>
        </w:rPr>
        <w:t>提供相应合同扫描件或复印件）</w:t>
      </w:r>
      <w:r>
        <w:rPr>
          <w:rFonts w:hint="eastAsia"/>
          <w:color w:val="auto"/>
          <w:sz w:val="28"/>
          <w:szCs w:val="28"/>
        </w:rPr>
        <w:t>；</w:t>
      </w:r>
    </w:p>
    <w:p>
      <w:pPr>
        <w:bidi w:val="0"/>
        <w:rPr>
          <w:rFonts w:hint="eastAsia"/>
          <w:color w:val="auto"/>
          <w:sz w:val="28"/>
          <w:szCs w:val="28"/>
        </w:rPr>
      </w:pPr>
      <w:r>
        <w:rPr>
          <w:rFonts w:hint="eastAsia"/>
          <w:color w:val="auto"/>
          <w:sz w:val="28"/>
          <w:szCs w:val="28"/>
        </w:rPr>
        <w:t>（六）有不少于</w:t>
      </w:r>
      <w:r>
        <w:rPr>
          <w:rFonts w:hint="eastAsia"/>
          <w:color w:val="auto"/>
          <w:sz w:val="28"/>
          <w:szCs w:val="28"/>
          <w:lang w:val="en-US" w:eastAsia="zh-CN"/>
        </w:rPr>
        <w:t>2</w:t>
      </w:r>
      <w:r>
        <w:rPr>
          <w:rFonts w:hint="eastAsia"/>
          <w:color w:val="auto"/>
          <w:sz w:val="28"/>
          <w:szCs w:val="28"/>
        </w:rPr>
        <w:t>名从业</w:t>
      </w:r>
      <w:r>
        <w:rPr>
          <w:rFonts w:hint="eastAsia"/>
          <w:color w:val="auto"/>
          <w:sz w:val="28"/>
          <w:szCs w:val="28"/>
          <w:lang w:val="en-US" w:eastAsia="zh-CN"/>
        </w:rPr>
        <w:t>3</w:t>
      </w:r>
      <w:r>
        <w:rPr>
          <w:rFonts w:hint="eastAsia"/>
          <w:color w:val="auto"/>
          <w:sz w:val="28"/>
          <w:szCs w:val="28"/>
        </w:rPr>
        <w:t>年以上的评估师。</w:t>
      </w:r>
    </w:p>
    <w:p>
      <w:pPr>
        <w:bidi w:val="0"/>
        <w:rPr>
          <w:rFonts w:hint="default" w:ascii="宋体" w:hAnsi="宋体" w:eastAsia="宋体" w:cstheme="minorBidi"/>
          <w:color w:val="auto"/>
          <w:kern w:val="2"/>
          <w:sz w:val="28"/>
          <w:szCs w:val="28"/>
          <w:lang w:val="en-US" w:eastAsia="zh-CN" w:bidi="ar-SA"/>
        </w:rPr>
      </w:pPr>
      <w:r>
        <w:rPr>
          <w:rFonts w:hint="eastAsia"/>
          <w:color w:val="auto"/>
          <w:sz w:val="28"/>
          <w:szCs w:val="28"/>
          <w:lang w:eastAsia="zh-CN"/>
        </w:rPr>
        <w:t>（</w:t>
      </w:r>
      <w:r>
        <w:rPr>
          <w:rFonts w:hint="eastAsia"/>
          <w:color w:val="auto"/>
          <w:sz w:val="28"/>
          <w:szCs w:val="28"/>
          <w:lang w:val="en-US" w:eastAsia="zh-CN"/>
        </w:rPr>
        <w:t>七）</w:t>
      </w:r>
      <w:r>
        <w:rPr>
          <w:rFonts w:hint="eastAsia" w:ascii="宋体" w:hAnsi="宋体" w:eastAsia="宋体" w:cstheme="minorBidi"/>
          <w:color w:val="auto"/>
          <w:kern w:val="2"/>
          <w:sz w:val="28"/>
          <w:szCs w:val="28"/>
          <w:lang w:val="en-US" w:eastAsia="zh-CN" w:bidi="ar-SA"/>
        </w:rPr>
        <w:t>承诺被选中后，确保</w:t>
      </w:r>
      <w:r>
        <w:rPr>
          <w:rFonts w:hint="eastAsia" w:ascii="宋体" w:hAnsi="宋体" w:cstheme="minorBidi"/>
          <w:color w:val="auto"/>
          <w:kern w:val="2"/>
          <w:sz w:val="28"/>
          <w:szCs w:val="28"/>
          <w:lang w:val="en-US" w:eastAsia="zh-CN" w:bidi="ar-SA"/>
        </w:rPr>
        <w:t>能</w:t>
      </w:r>
      <w:r>
        <w:rPr>
          <w:rFonts w:hint="eastAsia" w:ascii="宋体" w:hAnsi="宋体" w:eastAsia="宋体" w:cstheme="minorBidi"/>
          <w:color w:val="auto"/>
          <w:kern w:val="2"/>
          <w:sz w:val="28"/>
          <w:szCs w:val="28"/>
          <w:lang w:val="en-US" w:eastAsia="zh-CN" w:bidi="ar-SA"/>
        </w:rPr>
        <w:t>及时开展工作，能</w:t>
      </w:r>
      <w:r>
        <w:rPr>
          <w:rFonts w:hint="eastAsia" w:ascii="宋体" w:hAnsi="宋体" w:cstheme="minorBidi"/>
          <w:color w:val="auto"/>
          <w:kern w:val="2"/>
          <w:sz w:val="28"/>
          <w:szCs w:val="28"/>
          <w:lang w:val="en-US" w:eastAsia="zh-CN" w:bidi="ar-SA"/>
        </w:rPr>
        <w:t>在规定的时间内完成评估工作，并出具合法有效的评估报告（自行提供承诺函原件）</w:t>
      </w:r>
      <w:r>
        <w:rPr>
          <w:rFonts w:hint="eastAsia" w:ascii="宋体" w:hAnsi="宋体" w:eastAsia="宋体" w:cstheme="minorBidi"/>
          <w:color w:val="auto"/>
          <w:kern w:val="2"/>
          <w:sz w:val="28"/>
          <w:szCs w:val="28"/>
          <w:lang w:val="en-US" w:eastAsia="zh-CN" w:bidi="ar-SA"/>
        </w:rPr>
        <w:t>。</w:t>
      </w:r>
    </w:p>
    <w:p>
      <w:pPr>
        <w:bidi w:val="0"/>
        <w:rPr>
          <w:rFonts w:hint="eastAsia"/>
          <w:sz w:val="28"/>
          <w:szCs w:val="28"/>
        </w:rPr>
      </w:pPr>
      <w:r>
        <w:rPr>
          <w:rFonts w:hint="eastAsia"/>
          <w:sz w:val="28"/>
          <w:szCs w:val="28"/>
        </w:rPr>
        <w:t>三、报名时间和地点</w:t>
      </w:r>
    </w:p>
    <w:p>
      <w:pPr>
        <w:bidi w:val="0"/>
        <w:rPr>
          <w:rFonts w:hint="eastAsia" w:eastAsia="宋体"/>
          <w:color w:val="0000FF"/>
          <w:sz w:val="28"/>
          <w:szCs w:val="28"/>
          <w:lang w:eastAsia="zh-CN"/>
        </w:rPr>
      </w:pPr>
      <w:r>
        <w:rPr>
          <w:rFonts w:hint="eastAsia"/>
          <w:sz w:val="28"/>
          <w:szCs w:val="28"/>
          <w:lang w:eastAsia="zh-CN"/>
        </w:rPr>
        <w:t>（</w:t>
      </w:r>
      <w:r>
        <w:rPr>
          <w:rFonts w:hint="eastAsia"/>
          <w:sz w:val="28"/>
          <w:szCs w:val="28"/>
          <w:lang w:val="en-US" w:eastAsia="zh-CN"/>
        </w:rPr>
        <w:t>一）</w:t>
      </w:r>
      <w:r>
        <w:rPr>
          <w:rFonts w:hint="eastAsia"/>
          <w:sz w:val="28"/>
          <w:szCs w:val="28"/>
        </w:rPr>
        <w:t>报名截止时间</w:t>
      </w:r>
      <w:r>
        <w:rPr>
          <w:rFonts w:hint="eastAsia"/>
          <w:color w:val="0000FF"/>
          <w:sz w:val="28"/>
          <w:szCs w:val="28"/>
        </w:rPr>
        <w:t>：202</w:t>
      </w:r>
      <w:r>
        <w:rPr>
          <w:rFonts w:hint="eastAsia"/>
          <w:color w:val="0000FF"/>
          <w:sz w:val="28"/>
          <w:szCs w:val="28"/>
          <w:lang w:val="en-US" w:eastAsia="zh-CN"/>
        </w:rPr>
        <w:t>2</w:t>
      </w:r>
      <w:r>
        <w:rPr>
          <w:rFonts w:hint="eastAsia"/>
          <w:color w:val="0000FF"/>
          <w:sz w:val="28"/>
          <w:szCs w:val="28"/>
        </w:rPr>
        <w:t>年</w:t>
      </w:r>
      <w:r>
        <w:rPr>
          <w:rFonts w:hint="eastAsia"/>
          <w:color w:val="0000FF"/>
          <w:sz w:val="28"/>
          <w:szCs w:val="28"/>
          <w:lang w:val="en-US" w:eastAsia="zh-CN"/>
        </w:rPr>
        <w:t>7</w:t>
      </w:r>
      <w:r>
        <w:rPr>
          <w:rFonts w:hint="eastAsia"/>
          <w:color w:val="0000FF"/>
          <w:sz w:val="28"/>
          <w:szCs w:val="28"/>
        </w:rPr>
        <w:t>月</w:t>
      </w:r>
      <w:r>
        <w:rPr>
          <w:rFonts w:hint="eastAsia"/>
          <w:color w:val="0000FF"/>
          <w:sz w:val="28"/>
          <w:szCs w:val="28"/>
          <w:lang w:val="en-US" w:eastAsia="zh-CN"/>
        </w:rPr>
        <w:t>14</w:t>
      </w:r>
      <w:r>
        <w:rPr>
          <w:rFonts w:hint="eastAsia"/>
          <w:color w:val="0000FF"/>
          <w:sz w:val="28"/>
          <w:szCs w:val="28"/>
        </w:rPr>
        <w:t>日</w:t>
      </w:r>
      <w:r>
        <w:rPr>
          <w:rFonts w:hint="eastAsia"/>
          <w:color w:val="0000FF"/>
          <w:sz w:val="28"/>
          <w:szCs w:val="28"/>
          <w:lang w:eastAsia="zh-CN"/>
        </w:rPr>
        <w:t>下</w:t>
      </w:r>
      <w:r>
        <w:rPr>
          <w:rFonts w:hint="eastAsia"/>
          <w:color w:val="0000FF"/>
          <w:sz w:val="28"/>
          <w:szCs w:val="28"/>
        </w:rPr>
        <w:t>午</w:t>
      </w:r>
      <w:r>
        <w:rPr>
          <w:rFonts w:hint="eastAsia"/>
          <w:color w:val="0000FF"/>
          <w:sz w:val="28"/>
          <w:szCs w:val="28"/>
          <w:lang w:val="en-US" w:eastAsia="zh-CN"/>
        </w:rPr>
        <w:t>17:3</w:t>
      </w:r>
      <w:r>
        <w:rPr>
          <w:rFonts w:hint="eastAsia"/>
          <w:color w:val="0000FF"/>
          <w:sz w:val="28"/>
          <w:szCs w:val="28"/>
        </w:rPr>
        <w:t>0时前。</w:t>
      </w:r>
    </w:p>
    <w:p>
      <w:pPr>
        <w:bidi w:val="0"/>
        <w:rPr>
          <w:rFonts w:hint="eastAsia"/>
          <w:sz w:val="28"/>
          <w:szCs w:val="28"/>
        </w:rPr>
      </w:pPr>
      <w:r>
        <w:rPr>
          <w:rFonts w:hint="eastAsia"/>
          <w:sz w:val="28"/>
          <w:szCs w:val="28"/>
          <w:lang w:eastAsia="zh-CN"/>
        </w:rPr>
        <w:fldChar w:fldCharType="begin"/>
      </w:r>
      <w:r>
        <w:rPr>
          <w:rFonts w:hint="eastAsia"/>
          <w:sz w:val="28"/>
          <w:szCs w:val="28"/>
          <w:lang w:eastAsia="zh-CN"/>
        </w:rPr>
        <w:instrText xml:space="preserve"> HYPERLINK "mailto:（二）凉山交投建设有限公司3楼304（西昌市长安东路53号）；本次竞争性谈判接受网络报名，报名材料发送至179141489@qq.com。报名材料至少包括评估机构营业执照复印件、法定代表人身份证复印件（如果有委托代理人的，应同时附法定代表人授权书、委托代理人身份证复印件）。" </w:instrText>
      </w:r>
      <w:r>
        <w:rPr>
          <w:rFonts w:hint="eastAsia"/>
          <w:sz w:val="28"/>
          <w:szCs w:val="28"/>
          <w:lang w:eastAsia="zh-CN"/>
        </w:rPr>
        <w:fldChar w:fldCharType="separate"/>
      </w:r>
      <w:r>
        <w:rPr>
          <w:rFonts w:hint="eastAsia"/>
          <w:sz w:val="28"/>
          <w:szCs w:val="28"/>
          <w:lang w:eastAsia="zh-CN"/>
        </w:rPr>
        <w:t>（</w:t>
      </w:r>
      <w:r>
        <w:rPr>
          <w:rFonts w:hint="eastAsia"/>
          <w:sz w:val="28"/>
          <w:szCs w:val="28"/>
          <w:lang w:val="en-US" w:eastAsia="zh-CN"/>
        </w:rPr>
        <w:t>二）</w:t>
      </w:r>
      <w:r>
        <w:rPr>
          <w:rFonts w:hint="eastAsia"/>
        </w:rPr>
        <w:t>凉山州国有交通投资发展集团有限责任公司</w:t>
      </w:r>
      <w:r>
        <w:rPr>
          <w:rFonts w:hint="eastAsia"/>
          <w:sz w:val="28"/>
          <w:szCs w:val="28"/>
          <w:lang w:val="en-US" w:eastAsia="zh-CN"/>
        </w:rPr>
        <w:t>3</w:t>
      </w:r>
      <w:r>
        <w:rPr>
          <w:rFonts w:hint="eastAsia"/>
          <w:sz w:val="28"/>
          <w:szCs w:val="28"/>
        </w:rPr>
        <w:t>楼</w:t>
      </w:r>
      <w:r>
        <w:rPr>
          <w:rFonts w:hint="eastAsia"/>
          <w:sz w:val="28"/>
          <w:szCs w:val="28"/>
          <w:lang w:val="en-US" w:eastAsia="zh-CN"/>
        </w:rPr>
        <w:t>304</w:t>
      </w:r>
      <w:r>
        <w:rPr>
          <w:rFonts w:hint="eastAsia"/>
          <w:sz w:val="28"/>
          <w:szCs w:val="28"/>
        </w:rPr>
        <w:t>（西昌市</w:t>
      </w:r>
      <w:r>
        <w:rPr>
          <w:rFonts w:hint="eastAsia"/>
          <w:sz w:val="28"/>
          <w:szCs w:val="28"/>
          <w:lang w:val="en-US" w:eastAsia="zh-CN"/>
        </w:rPr>
        <w:t>长安东路</w:t>
      </w:r>
      <w:r>
        <w:rPr>
          <w:rFonts w:hint="eastAsia"/>
          <w:sz w:val="28"/>
          <w:szCs w:val="28"/>
        </w:rPr>
        <w:t>53号）；本次</w:t>
      </w:r>
      <w:r>
        <w:rPr>
          <w:rFonts w:hint="eastAsia"/>
          <w:sz w:val="28"/>
          <w:szCs w:val="28"/>
          <w:lang w:eastAsia="zh-CN"/>
        </w:rPr>
        <w:t>比选</w:t>
      </w:r>
      <w:r>
        <w:rPr>
          <w:rFonts w:hint="eastAsia"/>
          <w:sz w:val="28"/>
          <w:szCs w:val="28"/>
        </w:rPr>
        <w:t>接受网络报名</w:t>
      </w:r>
      <w:r>
        <w:rPr>
          <w:rFonts w:hint="eastAsia"/>
          <w:sz w:val="28"/>
          <w:szCs w:val="28"/>
          <w:lang w:val="en-US" w:eastAsia="zh-CN"/>
        </w:rPr>
        <w:t>和现场报名</w:t>
      </w:r>
      <w:r>
        <w:rPr>
          <w:rFonts w:hint="eastAsia"/>
          <w:sz w:val="28"/>
          <w:szCs w:val="28"/>
        </w:rPr>
        <w:t>，</w:t>
      </w:r>
      <w:r>
        <w:rPr>
          <w:rFonts w:hint="eastAsia"/>
          <w:sz w:val="28"/>
          <w:szCs w:val="28"/>
          <w:lang w:val="en-US" w:eastAsia="zh-CN"/>
        </w:rPr>
        <w:t>网络</w:t>
      </w:r>
      <w:r>
        <w:rPr>
          <w:rFonts w:hint="eastAsia"/>
          <w:sz w:val="28"/>
          <w:szCs w:val="28"/>
        </w:rPr>
        <w:t>报名材料发送</w:t>
      </w:r>
      <w:r>
        <w:rPr>
          <w:rFonts w:hint="eastAsia"/>
          <w:sz w:val="28"/>
          <w:szCs w:val="28"/>
          <w:lang w:val="en-US" w:eastAsia="zh-CN"/>
        </w:rPr>
        <w:t>至179141489</w:t>
      </w:r>
      <w:r>
        <w:rPr>
          <w:rFonts w:hint="eastAsia"/>
          <w:sz w:val="28"/>
          <w:szCs w:val="28"/>
        </w:rPr>
        <w:t>@qq.com。报名材料至少包括</w:t>
      </w:r>
      <w:r>
        <w:rPr>
          <w:rFonts w:hint="eastAsia"/>
          <w:sz w:val="28"/>
          <w:szCs w:val="28"/>
          <w:lang w:eastAsia="zh-CN"/>
        </w:rPr>
        <w:t>报名申请书、</w:t>
      </w:r>
      <w:r>
        <w:rPr>
          <w:rFonts w:hint="eastAsia"/>
          <w:sz w:val="28"/>
          <w:szCs w:val="28"/>
        </w:rPr>
        <w:t>评估机构营业执照复印件、法定代表人身份证复印件（如果有委托代理人的，应同时附法定代表人授权书、委托代理人身份证复印件）。</w:t>
      </w:r>
      <w:r>
        <w:rPr>
          <w:rFonts w:hint="eastAsia"/>
          <w:sz w:val="28"/>
          <w:szCs w:val="28"/>
          <w:lang w:eastAsia="zh-CN"/>
        </w:rPr>
        <w:fldChar w:fldCharType="end"/>
      </w:r>
    </w:p>
    <w:p>
      <w:pPr>
        <w:bidi w:val="0"/>
        <w:rPr>
          <w:rFonts w:hint="eastAsia"/>
          <w:sz w:val="28"/>
          <w:szCs w:val="28"/>
        </w:rPr>
      </w:pPr>
      <w:r>
        <w:rPr>
          <w:rFonts w:hint="eastAsia"/>
          <w:sz w:val="28"/>
          <w:szCs w:val="28"/>
        </w:rPr>
        <w:t>注：以上材料均应加盖参选单位公章</w:t>
      </w:r>
    </w:p>
    <w:p>
      <w:pPr>
        <w:numPr>
          <w:ilvl w:val="0"/>
          <w:numId w:val="1"/>
        </w:numPr>
        <w:bidi w:val="0"/>
        <w:rPr>
          <w:rFonts w:hint="eastAsia"/>
          <w:sz w:val="28"/>
          <w:szCs w:val="28"/>
        </w:rPr>
      </w:pPr>
      <w:r>
        <w:rPr>
          <w:rFonts w:hint="eastAsia"/>
          <w:sz w:val="28"/>
          <w:szCs w:val="28"/>
        </w:rPr>
        <w:t>我公司将在各</w:t>
      </w:r>
      <w:r>
        <w:rPr>
          <w:rFonts w:hint="eastAsia"/>
          <w:sz w:val="28"/>
          <w:szCs w:val="28"/>
          <w:lang w:val="en-US" w:eastAsia="zh-CN"/>
        </w:rPr>
        <w:t>单位</w:t>
      </w:r>
      <w:r>
        <w:rPr>
          <w:rFonts w:hint="eastAsia"/>
          <w:sz w:val="28"/>
          <w:szCs w:val="28"/>
        </w:rPr>
        <w:t>报名时</w:t>
      </w:r>
      <w:r>
        <w:rPr>
          <w:rFonts w:hint="eastAsia"/>
          <w:sz w:val="28"/>
          <w:szCs w:val="28"/>
          <w:lang w:val="en-US" w:eastAsia="zh-CN"/>
        </w:rPr>
        <w:t>发送</w:t>
      </w:r>
      <w:r>
        <w:rPr>
          <w:rFonts w:hint="eastAsia"/>
          <w:sz w:val="28"/>
          <w:szCs w:val="28"/>
        </w:rPr>
        <w:t>《</w:t>
      </w:r>
      <w:r>
        <w:rPr>
          <w:rFonts w:hint="eastAsia"/>
          <w:sz w:val="28"/>
          <w:szCs w:val="28"/>
          <w:lang w:val="en-US" w:eastAsia="zh-CN"/>
        </w:rPr>
        <w:t>比选文件</w:t>
      </w:r>
      <w:r>
        <w:rPr>
          <w:rFonts w:hint="eastAsia"/>
          <w:sz w:val="28"/>
          <w:szCs w:val="28"/>
        </w:rPr>
        <w:t>》</w:t>
      </w:r>
      <w:r>
        <w:rPr>
          <w:rFonts w:hint="eastAsia"/>
          <w:sz w:val="28"/>
          <w:szCs w:val="28"/>
          <w:lang w:eastAsia="zh-CN"/>
        </w:rPr>
        <w:t>，</w:t>
      </w:r>
      <w:r>
        <w:rPr>
          <w:rFonts w:hint="eastAsia"/>
          <w:sz w:val="28"/>
          <w:szCs w:val="28"/>
          <w:lang w:val="en-US" w:eastAsia="zh-CN"/>
        </w:rPr>
        <w:t>网络报名的</w:t>
      </w:r>
      <w:r>
        <w:rPr>
          <w:rFonts w:hint="eastAsia"/>
          <w:sz w:val="28"/>
          <w:szCs w:val="28"/>
        </w:rPr>
        <w:t>按照报名来源邮箱，将《</w:t>
      </w:r>
      <w:r>
        <w:rPr>
          <w:rFonts w:hint="eastAsia"/>
          <w:sz w:val="28"/>
          <w:szCs w:val="28"/>
          <w:lang w:val="en-US" w:eastAsia="zh-CN"/>
        </w:rPr>
        <w:t>比选文件</w:t>
      </w:r>
      <w:r>
        <w:rPr>
          <w:rFonts w:hint="eastAsia"/>
          <w:sz w:val="28"/>
          <w:szCs w:val="28"/>
        </w:rPr>
        <w:t>》发送给参选人。</w:t>
      </w:r>
    </w:p>
    <w:p>
      <w:pPr>
        <w:bidi w:val="0"/>
        <w:rPr>
          <w:rFonts w:hint="eastAsia"/>
        </w:rPr>
      </w:pPr>
      <w:r>
        <w:rPr>
          <w:rFonts w:hint="eastAsia"/>
          <w:lang w:val="en-US" w:eastAsia="zh-CN"/>
        </w:rPr>
        <w:t>四</w:t>
      </w:r>
      <w:r>
        <w:rPr>
          <w:rFonts w:hint="eastAsia"/>
        </w:rPr>
        <w:t>、提交参选资料时间及地点</w:t>
      </w:r>
    </w:p>
    <w:p>
      <w:pPr>
        <w:bidi w:val="0"/>
        <w:rPr>
          <w:rFonts w:hint="eastAsia" w:eastAsia="宋体"/>
          <w:lang w:eastAsia="zh-CN"/>
        </w:rPr>
      </w:pPr>
      <w:r>
        <w:rPr>
          <w:rFonts w:hint="eastAsia"/>
        </w:rPr>
        <w:t>（一）时间：</w:t>
      </w:r>
      <w:r>
        <w:rPr>
          <w:rFonts w:hint="eastAsia"/>
          <w:color w:val="0000FF"/>
        </w:rPr>
        <w:t>202</w:t>
      </w:r>
      <w:r>
        <w:rPr>
          <w:rFonts w:hint="eastAsia"/>
          <w:color w:val="0000FF"/>
          <w:lang w:val="en-US" w:eastAsia="zh-CN"/>
        </w:rPr>
        <w:t>2</w:t>
      </w:r>
      <w:r>
        <w:rPr>
          <w:rFonts w:hint="eastAsia"/>
          <w:color w:val="0000FF"/>
        </w:rPr>
        <w:t>年</w:t>
      </w:r>
      <w:r>
        <w:rPr>
          <w:rFonts w:hint="eastAsia"/>
          <w:color w:val="0000FF"/>
          <w:lang w:val="en-US" w:eastAsia="zh-CN"/>
        </w:rPr>
        <w:t>7</w:t>
      </w:r>
      <w:r>
        <w:rPr>
          <w:rFonts w:hint="eastAsia"/>
          <w:color w:val="0000FF"/>
        </w:rPr>
        <w:t>月</w:t>
      </w:r>
      <w:r>
        <w:rPr>
          <w:rFonts w:hint="eastAsia"/>
          <w:color w:val="0000FF"/>
          <w:lang w:val="en-US" w:eastAsia="zh-CN"/>
        </w:rPr>
        <w:t>15</w:t>
      </w:r>
      <w:r>
        <w:rPr>
          <w:rFonts w:hint="eastAsia"/>
          <w:color w:val="0000FF"/>
        </w:rPr>
        <w:t>日</w:t>
      </w:r>
      <w:r>
        <w:rPr>
          <w:rFonts w:hint="eastAsia"/>
          <w:color w:val="0000FF"/>
          <w:lang w:eastAsia="zh-CN"/>
        </w:rPr>
        <w:t>上</w:t>
      </w:r>
      <w:r>
        <w:rPr>
          <w:rFonts w:hint="eastAsia"/>
          <w:color w:val="0000FF"/>
          <w:lang w:val="en-US" w:eastAsia="zh-CN"/>
        </w:rPr>
        <w:t>午9</w:t>
      </w:r>
      <w:r>
        <w:rPr>
          <w:rFonts w:hint="eastAsia"/>
          <w:color w:val="0000FF"/>
        </w:rPr>
        <w:t>:</w:t>
      </w:r>
      <w:r>
        <w:rPr>
          <w:rFonts w:hint="eastAsia"/>
          <w:color w:val="0000FF"/>
          <w:lang w:val="en-US" w:eastAsia="zh-CN"/>
        </w:rPr>
        <w:t>3</w:t>
      </w:r>
      <w:r>
        <w:rPr>
          <w:rFonts w:hint="eastAsia"/>
          <w:color w:val="0000FF"/>
        </w:rPr>
        <w:t>0；</w:t>
      </w:r>
      <w:r>
        <w:rPr>
          <w:rFonts w:hint="eastAsia"/>
        </w:rPr>
        <w:t>截止时</w:t>
      </w:r>
      <w:bookmarkStart w:id="0" w:name="_GoBack"/>
      <w:bookmarkEnd w:id="0"/>
      <w:r>
        <w:rPr>
          <w:rFonts w:hint="eastAsia"/>
        </w:rPr>
        <w:t>间后收到的参选资料无效。</w:t>
      </w:r>
      <w:r>
        <w:rPr>
          <w:rFonts w:hint="eastAsia"/>
          <w:lang w:eastAsia="zh-CN"/>
        </w:rPr>
        <w:t>（可选取邮寄资料的方式提交参选资料，但比选在截止时间前寄至）</w:t>
      </w:r>
    </w:p>
    <w:p>
      <w:pPr>
        <w:bidi w:val="0"/>
        <w:rPr>
          <w:rFonts w:hint="eastAsia"/>
        </w:rPr>
      </w:pPr>
      <w:r>
        <w:rPr>
          <w:rFonts w:hint="eastAsia"/>
        </w:rPr>
        <w:t>（二）地点：凉山州国有交通投资发展集团有限责任公司三楼</w:t>
      </w:r>
      <w:r>
        <w:rPr>
          <w:rFonts w:hint="eastAsia"/>
          <w:lang w:eastAsia="zh-CN"/>
        </w:rPr>
        <w:t>会议</w:t>
      </w:r>
      <w:r>
        <w:rPr>
          <w:rFonts w:hint="eastAsia"/>
          <w:lang w:val="en-US" w:eastAsia="zh-CN"/>
        </w:rPr>
        <w:t>室</w:t>
      </w:r>
      <w:r>
        <w:rPr>
          <w:rFonts w:hint="eastAsia"/>
        </w:rPr>
        <w:t>（西昌市长安东路53号邮政储蓄银行内）</w:t>
      </w:r>
    </w:p>
    <w:p>
      <w:pPr>
        <w:numPr>
          <w:ilvl w:val="0"/>
          <w:numId w:val="0"/>
        </w:numPr>
        <w:bidi w:val="0"/>
        <w:rPr>
          <w:rFonts w:hint="eastAsia"/>
          <w:sz w:val="28"/>
          <w:szCs w:val="28"/>
          <w:lang w:val="en-US" w:eastAsia="zh-CN"/>
        </w:rPr>
      </w:pPr>
      <w:r>
        <w:rPr>
          <w:rFonts w:hint="eastAsia"/>
          <w:sz w:val="28"/>
          <w:szCs w:val="28"/>
          <w:lang w:val="en-US" w:eastAsia="zh-CN"/>
        </w:rPr>
        <w:t>五、评选开始时间</w:t>
      </w:r>
    </w:p>
    <w:p>
      <w:pPr>
        <w:numPr>
          <w:ilvl w:val="0"/>
          <w:numId w:val="0"/>
        </w:numPr>
        <w:bidi w:val="0"/>
        <w:ind w:firstLine="560" w:firstLineChars="200"/>
        <w:rPr>
          <w:rFonts w:hint="default" w:eastAsia="宋体"/>
          <w:sz w:val="28"/>
          <w:szCs w:val="28"/>
          <w:lang w:val="en-US" w:eastAsia="zh-CN"/>
        </w:rPr>
      </w:pPr>
      <w:r>
        <w:rPr>
          <w:rFonts w:hint="eastAsia"/>
          <w:color w:val="0000FF"/>
          <w:lang w:val="en-US" w:eastAsia="zh-CN"/>
        </w:rPr>
        <w:t>2</w:t>
      </w:r>
      <w:r>
        <w:rPr>
          <w:rFonts w:hint="eastAsia"/>
          <w:color w:val="0000FF"/>
        </w:rPr>
        <w:t>02</w:t>
      </w:r>
      <w:r>
        <w:rPr>
          <w:rFonts w:hint="eastAsia"/>
          <w:color w:val="0000FF"/>
          <w:lang w:val="en-US" w:eastAsia="zh-CN"/>
        </w:rPr>
        <w:t>2</w:t>
      </w:r>
      <w:r>
        <w:rPr>
          <w:rFonts w:hint="eastAsia"/>
          <w:color w:val="0000FF"/>
        </w:rPr>
        <w:t>年</w:t>
      </w:r>
      <w:r>
        <w:rPr>
          <w:rFonts w:hint="eastAsia"/>
          <w:color w:val="0000FF"/>
          <w:lang w:val="en-US" w:eastAsia="zh-CN"/>
        </w:rPr>
        <w:t>7</w:t>
      </w:r>
      <w:r>
        <w:rPr>
          <w:rFonts w:hint="eastAsia"/>
          <w:color w:val="0000FF"/>
        </w:rPr>
        <w:t>月</w:t>
      </w:r>
      <w:r>
        <w:rPr>
          <w:rFonts w:hint="eastAsia"/>
          <w:color w:val="0000FF"/>
          <w:lang w:val="en-US" w:eastAsia="zh-CN"/>
        </w:rPr>
        <w:t>15</w:t>
      </w:r>
      <w:r>
        <w:rPr>
          <w:rFonts w:hint="eastAsia"/>
          <w:color w:val="0000FF"/>
        </w:rPr>
        <w:t>日</w:t>
      </w:r>
      <w:r>
        <w:rPr>
          <w:rFonts w:hint="eastAsia"/>
          <w:color w:val="0000FF"/>
          <w:lang w:eastAsia="zh-CN"/>
        </w:rPr>
        <w:t>上</w:t>
      </w:r>
      <w:r>
        <w:rPr>
          <w:rFonts w:hint="eastAsia"/>
          <w:color w:val="0000FF"/>
          <w:lang w:val="en-US" w:eastAsia="zh-CN"/>
        </w:rPr>
        <w:t>午9</w:t>
      </w:r>
      <w:r>
        <w:rPr>
          <w:rFonts w:hint="eastAsia"/>
          <w:color w:val="0000FF"/>
        </w:rPr>
        <w:t>:</w:t>
      </w:r>
      <w:r>
        <w:rPr>
          <w:rFonts w:hint="eastAsia"/>
          <w:color w:val="0000FF"/>
          <w:lang w:val="en-US" w:eastAsia="zh-CN"/>
        </w:rPr>
        <w:t>3</w:t>
      </w:r>
      <w:r>
        <w:rPr>
          <w:rFonts w:hint="eastAsia"/>
          <w:color w:val="0000FF"/>
        </w:rPr>
        <w:t>0</w:t>
      </w:r>
      <w:r>
        <w:rPr>
          <w:rFonts w:hint="eastAsia"/>
          <w:color w:val="0000FF"/>
          <w:lang w:val="en-US" w:eastAsia="zh-CN"/>
        </w:rPr>
        <w:t>开始</w:t>
      </w:r>
      <w:r>
        <w:rPr>
          <w:rFonts w:hint="eastAsia"/>
          <w:lang w:val="en-US" w:eastAsia="zh-CN"/>
        </w:rPr>
        <w:t>比选评选。</w:t>
      </w:r>
    </w:p>
    <w:p>
      <w:pPr>
        <w:bidi w:val="0"/>
        <w:ind w:firstLine="560" w:firstLineChars="200"/>
        <w:rPr>
          <w:rFonts w:hint="default"/>
          <w:sz w:val="28"/>
          <w:szCs w:val="28"/>
          <w:lang w:val="en-US" w:eastAsia="zh-CN"/>
        </w:rPr>
      </w:pPr>
      <w:r>
        <w:rPr>
          <w:rFonts w:hint="eastAsia"/>
          <w:sz w:val="28"/>
          <w:szCs w:val="28"/>
        </w:rPr>
        <w:t xml:space="preserve"> 联系电话：</w:t>
      </w:r>
      <w:r>
        <w:rPr>
          <w:rFonts w:hint="eastAsia"/>
          <w:sz w:val="28"/>
          <w:szCs w:val="28"/>
          <w:lang w:val="en-US" w:eastAsia="zh-CN"/>
        </w:rPr>
        <w:t>0834--6190317</w:t>
      </w:r>
    </w:p>
    <w:p>
      <w:pPr>
        <w:bidi w:val="0"/>
        <w:ind w:firstLine="560" w:firstLineChars="200"/>
        <w:rPr>
          <w:rFonts w:hint="eastAsia" w:eastAsia="宋体"/>
          <w:sz w:val="28"/>
          <w:szCs w:val="28"/>
          <w:lang w:eastAsia="zh-CN"/>
        </w:rPr>
      </w:pPr>
      <w:r>
        <w:rPr>
          <w:rFonts w:hint="eastAsia"/>
          <w:sz w:val="28"/>
          <w:szCs w:val="28"/>
        </w:rPr>
        <w:t>特此公告</w:t>
      </w:r>
      <w:r>
        <w:rPr>
          <w:rFonts w:hint="eastAsia"/>
          <w:sz w:val="28"/>
          <w:szCs w:val="28"/>
          <w:lang w:eastAsia="zh-CN"/>
        </w:rPr>
        <w:t>。</w:t>
      </w:r>
    </w:p>
    <w:p>
      <w:pPr>
        <w:jc w:val="center"/>
        <w:rPr>
          <w:rFonts w:hint="eastAsia" w:ascii="宋体" w:hAnsi="宋体"/>
          <w:sz w:val="36"/>
          <w:szCs w:val="36"/>
          <w:u w:val="single"/>
          <w:lang w:val="en-US" w:eastAsia="zh-CN"/>
        </w:rPr>
      </w:pPr>
    </w:p>
    <w:p>
      <w:pPr>
        <w:jc w:val="center"/>
        <w:rPr>
          <w:rFonts w:hint="eastAsia" w:ascii="宋体" w:hAnsi="宋体"/>
          <w:sz w:val="36"/>
          <w:szCs w:val="36"/>
          <w:u w:val="single"/>
          <w:lang w:val="en-US" w:eastAsia="zh-CN"/>
        </w:rPr>
      </w:pPr>
    </w:p>
    <w:p>
      <w:pPr>
        <w:jc w:val="center"/>
        <w:rPr>
          <w:rFonts w:hint="eastAsia" w:ascii="仿宋_GB2312" w:hAnsi="仿宋_GB2312"/>
          <w:sz w:val="72"/>
          <w:szCs w:val="72"/>
        </w:rPr>
      </w:pPr>
      <w:r>
        <w:rPr>
          <w:rFonts w:hint="eastAsia" w:ascii="宋体" w:hAnsi="宋体"/>
          <w:sz w:val="36"/>
          <w:szCs w:val="36"/>
          <w:u w:val="single"/>
          <w:lang w:val="en-US" w:eastAsia="zh-CN"/>
        </w:rPr>
        <w:t>凉山交投建设有限公司对拟收购的建筑工程施工总承包壹级企业开展评估工作事项</w:t>
      </w:r>
    </w:p>
    <w:p>
      <w:pPr>
        <w:jc w:val="center"/>
        <w:rPr>
          <w:rFonts w:hint="eastAsia" w:ascii="仿宋_GB2312" w:hAnsi="仿宋_GB2312"/>
          <w:sz w:val="72"/>
          <w:szCs w:val="72"/>
        </w:rPr>
      </w:pPr>
    </w:p>
    <w:p>
      <w:pPr>
        <w:jc w:val="center"/>
        <w:rPr>
          <w:rFonts w:hint="eastAsia" w:ascii="仿宋_GB2312" w:hAnsi="仿宋_GB2312"/>
          <w:sz w:val="72"/>
          <w:szCs w:val="72"/>
        </w:rPr>
      </w:pPr>
      <w:r>
        <w:rPr>
          <w:rFonts w:hint="eastAsia" w:ascii="仿宋_GB2312" w:hAnsi="仿宋_GB2312"/>
          <w:sz w:val="72"/>
          <w:szCs w:val="72"/>
          <w:lang w:eastAsia="zh-CN"/>
        </w:rPr>
        <w:t>比选</w:t>
      </w:r>
      <w:r>
        <w:rPr>
          <w:rFonts w:hint="eastAsia" w:ascii="仿宋_GB2312" w:hAnsi="仿宋_GB2312"/>
          <w:sz w:val="72"/>
          <w:szCs w:val="72"/>
        </w:rPr>
        <w:t>文件</w:t>
      </w: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p>
    <w:p>
      <w:pPr>
        <w:jc w:val="center"/>
        <w:rPr>
          <w:rFonts w:hint="eastAsia" w:ascii="宋体" w:hAnsi="宋体"/>
          <w:b/>
          <w:sz w:val="28"/>
          <w:szCs w:val="28"/>
          <w:lang w:val="en-US" w:eastAsia="zh-CN"/>
        </w:rPr>
      </w:pPr>
      <w:r>
        <w:rPr>
          <w:rFonts w:hint="eastAsia" w:ascii="宋体" w:hAnsi="宋体"/>
          <w:b/>
          <w:sz w:val="28"/>
          <w:szCs w:val="28"/>
          <w:lang w:val="en-US" w:eastAsia="zh-CN"/>
        </w:rPr>
        <w:t>凉山交投建设有限公司</w:t>
      </w:r>
    </w:p>
    <w:p>
      <w:pPr>
        <w:jc w:val="center"/>
        <w:rPr>
          <w:rFonts w:hint="eastAsia" w:ascii="宋体" w:hAnsi="宋体" w:eastAsia="宋体"/>
          <w:b/>
          <w:sz w:val="48"/>
          <w:szCs w:val="36"/>
        </w:rPr>
      </w:pPr>
      <w:r>
        <w:rPr>
          <w:rFonts w:hint="eastAsia" w:ascii="宋体" w:hAnsi="宋体"/>
          <w:b/>
          <w:sz w:val="28"/>
          <w:szCs w:val="28"/>
          <w:lang w:val="en-US" w:eastAsia="zh-CN"/>
        </w:rPr>
        <w:t>2022年  月</w:t>
      </w:r>
    </w:p>
    <w:p>
      <w:pPr>
        <w:rPr>
          <w:rFonts w:hint="eastAsia" w:ascii="宋体" w:hAnsi="宋体" w:eastAsia="宋体"/>
          <w:b/>
          <w:sz w:val="48"/>
          <w:szCs w:val="36"/>
        </w:rPr>
      </w:pPr>
    </w:p>
    <w:p>
      <w:pPr>
        <w:rPr>
          <w:rFonts w:hint="eastAsia" w:ascii="宋体" w:hAnsi="宋体" w:eastAsia="宋体"/>
          <w:b/>
          <w:sz w:val="48"/>
          <w:szCs w:val="36"/>
        </w:rPr>
      </w:pPr>
      <w:r>
        <w:rPr>
          <w:rFonts w:hint="eastAsia" w:ascii="宋体" w:hAnsi="宋体" w:eastAsia="宋体"/>
          <w:b/>
          <w:sz w:val="48"/>
          <w:szCs w:val="36"/>
        </w:rPr>
        <w:br w:type="page"/>
      </w:r>
    </w:p>
    <w:p>
      <w:pPr>
        <w:rPr>
          <w:rFonts w:hint="eastAsia" w:ascii="宋体" w:hAnsi="宋体" w:eastAsia="宋体"/>
          <w:sz w:val="28"/>
          <w:szCs w:val="28"/>
        </w:rPr>
      </w:pPr>
    </w:p>
    <w:p>
      <w:pPr>
        <w:jc w:val="center"/>
        <w:rPr>
          <w:rFonts w:hint="eastAsia" w:ascii="宋体" w:hAnsi="宋体" w:eastAsia="宋体"/>
          <w:b/>
          <w:sz w:val="44"/>
          <w:szCs w:val="44"/>
        </w:rPr>
      </w:pPr>
      <w:r>
        <w:rPr>
          <w:rFonts w:hint="eastAsia" w:ascii="宋体" w:hAnsi="宋体"/>
          <w:b/>
          <w:sz w:val="44"/>
          <w:szCs w:val="44"/>
          <w:lang w:eastAsia="zh-CN"/>
        </w:rPr>
        <w:t>报名申请书</w:t>
      </w:r>
    </w:p>
    <w:p>
      <w:pPr>
        <w:rPr>
          <w:rFonts w:hint="eastAsia" w:ascii="宋体" w:hAnsi="宋体" w:eastAsia="宋体"/>
          <w:szCs w:val="21"/>
        </w:rPr>
      </w:pPr>
    </w:p>
    <w:p>
      <w:pPr>
        <w:rPr>
          <w:rFonts w:hint="eastAsia" w:ascii="宋体" w:hAnsi="宋体" w:eastAsia="宋体"/>
          <w:sz w:val="28"/>
          <w:szCs w:val="28"/>
        </w:rPr>
      </w:pPr>
      <w:r>
        <w:rPr>
          <w:rFonts w:hint="eastAsia" w:ascii="宋体" w:hAnsi="宋体"/>
          <w:sz w:val="28"/>
          <w:szCs w:val="28"/>
          <w:u w:val="single"/>
          <w:lang w:eastAsia="zh-CN"/>
        </w:rPr>
        <w:t>凉山交投建设有限公司</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rPr>
        <w:t>贵公司于</w:t>
      </w:r>
      <w:r>
        <w:rPr>
          <w:rFonts w:hint="eastAsia" w:ascii="宋体" w:hAnsi="宋体" w:eastAsia="宋体"/>
          <w:sz w:val="28"/>
          <w:szCs w:val="28"/>
          <w:u w:val="single"/>
        </w:rPr>
        <w:t xml:space="preserve"> </w:t>
      </w:r>
      <w:r>
        <w:rPr>
          <w:rFonts w:hint="eastAsia" w:ascii="宋体" w:hAnsi="宋体"/>
          <w:sz w:val="28"/>
          <w:szCs w:val="28"/>
          <w:u w:val="single"/>
          <w:lang w:val="en-US" w:eastAsia="zh-CN"/>
        </w:rPr>
        <w:t>2022</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sz w:val="28"/>
          <w:szCs w:val="28"/>
          <w:u w:val="single"/>
          <w:lang w:val="en-US" w:eastAsia="zh-CN"/>
        </w:rPr>
        <w:t xml:space="preserve">    </w:t>
      </w:r>
      <w:r>
        <w:rPr>
          <w:rFonts w:hint="eastAsia" w:ascii="宋体" w:hAnsi="宋体" w:eastAsia="宋体"/>
          <w:sz w:val="28"/>
          <w:szCs w:val="28"/>
        </w:rPr>
        <w:t>月</w:t>
      </w:r>
      <w:r>
        <w:rPr>
          <w:rFonts w:hint="eastAsia" w:ascii="宋体" w:hAnsi="宋体"/>
          <w:sz w:val="28"/>
          <w:szCs w:val="28"/>
          <w:u w:val="single"/>
          <w:lang w:val="en-US" w:eastAsia="zh-CN"/>
        </w:rPr>
        <w:t xml:space="preserve">   </w:t>
      </w:r>
      <w:r>
        <w:rPr>
          <w:rFonts w:hint="eastAsia" w:ascii="宋体" w:hAnsi="宋体" w:eastAsia="宋体"/>
          <w:sz w:val="28"/>
          <w:szCs w:val="28"/>
          <w:u w:val="single"/>
        </w:rPr>
        <w:t xml:space="preserve"> </w:t>
      </w:r>
      <w:r>
        <w:rPr>
          <w:rFonts w:hint="eastAsia" w:ascii="宋体" w:hAnsi="宋体" w:eastAsia="宋体"/>
          <w:sz w:val="28"/>
          <w:szCs w:val="28"/>
        </w:rPr>
        <w:t>日发出的</w:t>
      </w:r>
      <w:r>
        <w:rPr>
          <w:rFonts w:hint="eastAsia" w:ascii="宋体" w:hAnsi="宋体"/>
          <w:sz w:val="28"/>
          <w:szCs w:val="28"/>
          <w:u w:val="single"/>
          <w:lang w:val="en-US" w:eastAsia="zh-CN"/>
        </w:rPr>
        <w:t>凉山交投建设有限公司关于公开选聘评估机构的公告</w:t>
      </w:r>
      <w:r>
        <w:rPr>
          <w:rFonts w:hint="eastAsia" w:ascii="宋体" w:hAnsi="宋体" w:eastAsia="宋体"/>
          <w:sz w:val="28"/>
          <w:szCs w:val="28"/>
        </w:rPr>
        <w:t>已收悉，经我单位认真研究，决定接受贵公司的</w:t>
      </w:r>
      <w:r>
        <w:rPr>
          <w:rFonts w:hint="eastAsia" w:ascii="宋体" w:hAnsi="宋体"/>
          <w:sz w:val="28"/>
          <w:szCs w:val="28"/>
          <w:lang w:eastAsia="zh-CN"/>
        </w:rPr>
        <w:t>比选</w:t>
      </w:r>
      <w:r>
        <w:rPr>
          <w:rFonts w:hint="eastAsia" w:ascii="宋体" w:hAnsi="宋体" w:eastAsia="宋体"/>
          <w:sz w:val="28"/>
          <w:szCs w:val="28"/>
        </w:rPr>
        <w:t>，参加</w:t>
      </w:r>
      <w:r>
        <w:rPr>
          <w:rFonts w:hint="eastAsia" w:ascii="宋体" w:hAnsi="宋体"/>
          <w:sz w:val="28"/>
          <w:szCs w:val="28"/>
          <w:u w:val="single"/>
          <w:lang w:val="en-US" w:eastAsia="zh-CN"/>
        </w:rPr>
        <w:t>凉山交投建设有限公司对拟收购的建筑工程施工总承包壹级企业开展评估工作事项</w:t>
      </w:r>
      <w:r>
        <w:rPr>
          <w:rFonts w:hint="eastAsia" w:ascii="宋体" w:hAnsi="宋体" w:eastAsia="宋体"/>
          <w:sz w:val="28"/>
          <w:szCs w:val="28"/>
        </w:rPr>
        <w:t>的</w:t>
      </w:r>
      <w:r>
        <w:rPr>
          <w:rFonts w:hint="eastAsia" w:ascii="宋体" w:hAnsi="宋体"/>
          <w:sz w:val="28"/>
          <w:szCs w:val="28"/>
          <w:lang w:eastAsia="zh-CN"/>
        </w:rPr>
        <w:t>比选</w:t>
      </w:r>
      <w:r>
        <w:rPr>
          <w:rFonts w:hint="eastAsia" w:ascii="宋体" w:hAnsi="宋体" w:eastAsia="宋体"/>
          <w:sz w:val="28"/>
          <w:szCs w:val="28"/>
        </w:rPr>
        <w:t>，并严格</w:t>
      </w:r>
      <w:r>
        <w:rPr>
          <w:rFonts w:hint="eastAsia" w:ascii="宋体" w:hAnsi="宋体"/>
          <w:sz w:val="28"/>
          <w:szCs w:val="28"/>
          <w:lang w:eastAsia="zh-CN"/>
        </w:rPr>
        <w:t>按比选文件</w:t>
      </w:r>
      <w:r>
        <w:rPr>
          <w:rFonts w:hint="eastAsia" w:ascii="宋体" w:hAnsi="宋体" w:eastAsia="宋体"/>
          <w:sz w:val="28"/>
          <w:szCs w:val="28"/>
        </w:rPr>
        <w:t>的要求准备材料，按时</w:t>
      </w:r>
      <w:r>
        <w:rPr>
          <w:rFonts w:hint="eastAsia" w:ascii="宋体" w:hAnsi="宋体"/>
          <w:sz w:val="28"/>
          <w:szCs w:val="28"/>
          <w:lang w:eastAsia="zh-CN"/>
        </w:rPr>
        <w:t>提交比选申请资料</w:t>
      </w:r>
      <w:r>
        <w:rPr>
          <w:rFonts w:hint="eastAsia" w:ascii="宋体" w:hAnsi="宋体" w:eastAsia="宋体"/>
          <w:sz w:val="28"/>
          <w:szCs w:val="28"/>
        </w:rPr>
        <w:t>。</w:t>
      </w:r>
    </w:p>
    <w:p>
      <w:pPr>
        <w:rPr>
          <w:rFonts w:hint="eastAsia" w:ascii="宋体" w:hAnsi="宋体" w:eastAsia="宋体"/>
          <w:sz w:val="28"/>
          <w:szCs w:val="28"/>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jc w:val="center"/>
        <w:rPr>
          <w:rFonts w:hint="eastAsia" w:ascii="宋体" w:hAnsi="宋体" w:eastAsia="宋体"/>
          <w:sz w:val="28"/>
          <w:szCs w:val="28"/>
        </w:rPr>
      </w:pPr>
      <w:r>
        <w:rPr>
          <w:rFonts w:hint="eastAsia" w:ascii="宋体" w:hAnsi="宋体"/>
          <w:sz w:val="28"/>
          <w:szCs w:val="28"/>
          <w:lang w:eastAsia="zh-CN"/>
        </w:rPr>
        <w:t>申请</w:t>
      </w:r>
      <w:r>
        <w:rPr>
          <w:rFonts w:hint="eastAsia" w:ascii="宋体" w:hAnsi="宋体" w:eastAsia="宋体"/>
          <w:sz w:val="28"/>
          <w:szCs w:val="28"/>
        </w:rPr>
        <w:t>人：（盖章）</w:t>
      </w:r>
    </w:p>
    <w:p>
      <w:pPr>
        <w:ind w:firstLine="3080" w:firstLineChars="1100"/>
        <w:jc w:val="left"/>
        <w:rPr>
          <w:rFonts w:hint="eastAsia" w:ascii="宋体" w:hAnsi="宋体" w:eastAsia="宋体"/>
          <w:sz w:val="28"/>
          <w:szCs w:val="28"/>
        </w:rPr>
      </w:pPr>
      <w:r>
        <w:rPr>
          <w:rFonts w:hint="eastAsia" w:ascii="宋体" w:hAnsi="宋体"/>
          <w:sz w:val="28"/>
          <w:szCs w:val="28"/>
          <w:lang w:val="en-US" w:eastAsia="zh-CN"/>
        </w:rPr>
        <w:t>法定代表人</w:t>
      </w:r>
      <w:r>
        <w:rPr>
          <w:rFonts w:hint="eastAsia" w:ascii="宋体" w:hAnsi="宋体" w:eastAsia="宋体"/>
          <w:sz w:val="28"/>
          <w:szCs w:val="28"/>
        </w:rPr>
        <w:t>：</w:t>
      </w:r>
    </w:p>
    <w:p>
      <w:pPr>
        <w:ind w:firstLine="3080" w:firstLineChars="1100"/>
        <w:rPr>
          <w:rFonts w:hint="eastAsia" w:ascii="宋体" w:hAnsi="宋体" w:eastAsia="宋体"/>
          <w:sz w:val="28"/>
          <w:szCs w:val="28"/>
        </w:rPr>
      </w:pPr>
      <w:r>
        <w:rPr>
          <w:rFonts w:hint="eastAsia" w:ascii="宋体" w:hAnsi="宋体" w:eastAsia="宋体"/>
          <w:sz w:val="28"/>
          <w:szCs w:val="28"/>
        </w:rPr>
        <w:t>联系人：</w:t>
      </w:r>
    </w:p>
    <w:p>
      <w:pPr>
        <w:ind w:firstLine="3080" w:firstLineChars="1100"/>
        <w:rPr>
          <w:rFonts w:hint="eastAsia" w:ascii="宋体" w:hAnsi="宋体" w:eastAsia="宋体"/>
          <w:sz w:val="28"/>
          <w:szCs w:val="28"/>
        </w:rPr>
      </w:pPr>
      <w:r>
        <w:rPr>
          <w:rFonts w:hint="eastAsia" w:ascii="宋体" w:hAnsi="宋体" w:eastAsia="宋体"/>
          <w:sz w:val="28"/>
          <w:szCs w:val="28"/>
        </w:rPr>
        <w:t>电话：</w:t>
      </w:r>
    </w:p>
    <w:p>
      <w:pPr>
        <w:ind w:firstLine="3080" w:firstLineChars="1100"/>
        <w:rPr>
          <w:rFonts w:hint="eastAsia" w:ascii="宋体" w:hAnsi="宋体" w:eastAsia="宋体"/>
          <w:sz w:val="28"/>
          <w:szCs w:val="28"/>
        </w:rPr>
      </w:pPr>
      <w:r>
        <w:rPr>
          <w:rFonts w:hint="eastAsia" w:ascii="宋体" w:hAnsi="宋体"/>
          <w:sz w:val="28"/>
          <w:szCs w:val="28"/>
          <w:lang w:val="en-US" w:eastAsia="zh-CN"/>
        </w:rPr>
        <w:t>邮箱</w:t>
      </w:r>
      <w:r>
        <w:rPr>
          <w:rFonts w:hint="eastAsia" w:ascii="宋体" w:hAnsi="宋体" w:eastAsia="宋体"/>
          <w:sz w:val="28"/>
          <w:szCs w:val="28"/>
        </w:rPr>
        <w:t>：</w:t>
      </w:r>
    </w:p>
    <w:p>
      <w:pPr>
        <w:ind w:firstLine="3500" w:firstLineChars="1250"/>
        <w:rPr>
          <w:rFonts w:hint="eastAsia" w:ascii="宋体" w:hAnsi="宋体" w:eastAsia="宋体"/>
          <w:sz w:val="28"/>
          <w:szCs w:val="28"/>
        </w:rPr>
      </w:pPr>
      <w:r>
        <w:rPr>
          <w:rFonts w:hint="eastAsia" w:ascii="宋体" w:hAnsi="宋体" w:eastAsia="宋体"/>
          <w:sz w:val="28"/>
          <w:szCs w:val="28"/>
        </w:rPr>
        <w:t>日期：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b/>
          <w:sz w:val="24"/>
        </w:rPr>
      </w:pPr>
      <w:r>
        <w:rPr>
          <w:rFonts w:hint="eastAsia" w:ascii="宋体" w:hAnsi="宋体" w:eastAsia="宋体"/>
          <w:sz w:val="24"/>
        </w:rPr>
        <w:t>附件</w:t>
      </w:r>
    </w:p>
    <w:p>
      <w:pPr>
        <w:jc w:val="center"/>
        <w:rPr>
          <w:rFonts w:hint="eastAsia" w:ascii="宋体" w:hAnsi="宋体" w:eastAsia="宋体"/>
          <w:b/>
          <w:szCs w:val="32"/>
        </w:rPr>
      </w:pPr>
      <w:r>
        <w:rPr>
          <w:rFonts w:hint="eastAsia" w:ascii="宋体" w:hAnsi="宋体" w:eastAsia="宋体"/>
          <w:b/>
          <w:szCs w:val="32"/>
        </w:rPr>
        <w:t>授权委托书</w:t>
      </w:r>
    </w:p>
    <w:p>
      <w:pPr>
        <w:rPr>
          <w:rFonts w:hint="eastAsia" w:ascii="宋体" w:hAnsi="宋体" w:eastAsia="宋体"/>
          <w:sz w:val="24"/>
        </w:rPr>
      </w:pPr>
    </w:p>
    <w:p>
      <w:pPr>
        <w:spacing w:line="360" w:lineRule="auto"/>
        <w:jc w:val="left"/>
        <w:rPr>
          <w:rFonts w:hint="eastAsia" w:ascii="宋体" w:hAnsi="宋体" w:eastAsia="宋体"/>
          <w:sz w:val="24"/>
        </w:rPr>
      </w:pPr>
      <w:r>
        <w:rPr>
          <w:rFonts w:hint="eastAsia" w:ascii="宋体" w:hAnsi="宋体" w:eastAsia="宋体"/>
          <w:sz w:val="24"/>
        </w:rPr>
        <w:t xml:space="preserve">    本人</w:t>
      </w:r>
      <w:r>
        <w:rPr>
          <w:rFonts w:hint="eastAsia" w:ascii="宋体" w:hAnsi="宋体" w:eastAsia="宋体"/>
          <w:sz w:val="24"/>
          <w:u w:val="single"/>
        </w:rPr>
        <w:t xml:space="preserve">            </w:t>
      </w:r>
      <w:r>
        <w:rPr>
          <w:rFonts w:hint="eastAsia" w:ascii="宋体" w:hAnsi="宋体" w:eastAsia="宋体"/>
          <w:sz w:val="24"/>
        </w:rPr>
        <w:t>（姓名）系</w:t>
      </w:r>
      <w:r>
        <w:rPr>
          <w:rFonts w:hint="eastAsia" w:ascii="宋体" w:hAnsi="宋体" w:eastAsia="宋体"/>
          <w:sz w:val="24"/>
          <w:u w:val="single"/>
        </w:rPr>
        <w:t xml:space="preserve">                        </w:t>
      </w:r>
      <w:r>
        <w:rPr>
          <w:rFonts w:hint="eastAsia" w:ascii="宋体" w:hAnsi="宋体" w:eastAsia="宋体"/>
          <w:sz w:val="24"/>
        </w:rPr>
        <w:t>（投标人名称）的法定代表人，现委托本单位人员</w:t>
      </w:r>
      <w:r>
        <w:rPr>
          <w:rFonts w:hint="eastAsia" w:ascii="宋体" w:hAnsi="宋体" w:eastAsia="宋体"/>
          <w:sz w:val="24"/>
          <w:u w:val="single"/>
        </w:rPr>
        <w:t xml:space="preserve">            </w:t>
      </w:r>
      <w:r>
        <w:rPr>
          <w:rFonts w:hint="eastAsia" w:ascii="宋体" w:hAnsi="宋体" w:eastAsia="宋体"/>
          <w:sz w:val="24"/>
        </w:rPr>
        <w:t>（姓名）为我方代理人。代理人根据授权，以我方名义签署、澄清、说明、补正、递交、撤回、修改</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sz w:val="24"/>
          <w:lang w:val="en-US" w:eastAsia="zh-CN"/>
        </w:rPr>
        <w:t>事项</w:t>
      </w:r>
      <w:r>
        <w:rPr>
          <w:rFonts w:hint="eastAsia"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的</w:t>
      </w:r>
      <w:r>
        <w:rPr>
          <w:rFonts w:hint="eastAsia" w:ascii="宋体" w:hAnsi="宋体"/>
          <w:sz w:val="24"/>
          <w:lang w:eastAsia="zh-CN"/>
        </w:rPr>
        <w:t>比选</w:t>
      </w:r>
      <w:r>
        <w:rPr>
          <w:rFonts w:hint="eastAsia" w:ascii="宋体" w:hAnsi="宋体" w:eastAsia="宋体"/>
          <w:sz w:val="24"/>
        </w:rPr>
        <w:t>、签订合同和处理有关事宜（向有关行政监督部门投诉另行授权），其法律后果由我方承担。</w:t>
      </w:r>
    </w:p>
    <w:p>
      <w:pPr>
        <w:spacing w:line="360" w:lineRule="auto"/>
        <w:ind w:firstLine="540" w:firstLineChars="225"/>
        <w:jc w:val="left"/>
        <w:rPr>
          <w:rFonts w:hint="eastAsia" w:ascii="宋体" w:hAnsi="宋体" w:eastAsia="宋体"/>
          <w:sz w:val="24"/>
        </w:rPr>
      </w:pPr>
      <w:r>
        <w:rPr>
          <w:rFonts w:hint="eastAsia" w:ascii="宋体" w:hAnsi="宋体" w:eastAsia="宋体"/>
          <w:sz w:val="24"/>
        </w:rPr>
        <w:t>委托期限：自本授权委托书签署之日起至该项工作结束为止。</w:t>
      </w:r>
    </w:p>
    <w:p>
      <w:pPr>
        <w:spacing w:line="360" w:lineRule="auto"/>
        <w:ind w:firstLine="1740" w:firstLineChars="725"/>
        <w:jc w:val="left"/>
        <w:rPr>
          <w:rFonts w:hint="eastAsia" w:ascii="宋体" w:hAnsi="宋体" w:eastAsia="宋体"/>
          <w:sz w:val="24"/>
        </w:rPr>
      </w:pPr>
      <w:r>
        <w:rPr>
          <w:rFonts w:hint="eastAsia" w:ascii="宋体" w:hAnsi="宋体" w:eastAsia="宋体"/>
          <w:sz w:val="24"/>
        </w:rPr>
        <w:t>代理人无转委托权。</w:t>
      </w:r>
    </w:p>
    <w:p>
      <w:pPr>
        <w:spacing w:line="360" w:lineRule="auto"/>
        <w:ind w:firstLine="420"/>
        <w:rPr>
          <w:rFonts w:hint="eastAsia" w:ascii="宋体" w:hAnsi="宋体" w:eastAsia="宋体"/>
          <w:sz w:val="24"/>
        </w:rPr>
      </w:pPr>
    </w:p>
    <w:p>
      <w:pPr>
        <w:spacing w:line="360" w:lineRule="auto"/>
        <w:rPr>
          <w:rFonts w:hint="eastAsia" w:ascii="宋体" w:hAnsi="宋体" w:eastAsia="宋体"/>
          <w:sz w:val="24"/>
        </w:rPr>
      </w:pPr>
      <w:r>
        <w:rPr>
          <w:rFonts w:hint="eastAsia" w:ascii="宋体" w:hAnsi="宋体" w:eastAsia="宋体"/>
          <w:sz w:val="24"/>
        </w:rPr>
        <w:t xml:space="preserve">    附：（1）法定代表人身份证复印件</w:t>
      </w:r>
    </w:p>
    <w:p>
      <w:pPr>
        <w:spacing w:line="360" w:lineRule="auto"/>
        <w:rPr>
          <w:rFonts w:hint="eastAsia" w:ascii="宋体" w:hAnsi="宋体" w:eastAsia="宋体"/>
          <w:sz w:val="24"/>
        </w:rPr>
      </w:pPr>
      <w:r>
        <w:rPr>
          <w:rFonts w:hint="eastAsia" w:ascii="宋体" w:hAnsi="宋体" w:eastAsia="宋体"/>
          <w:sz w:val="24"/>
        </w:rPr>
        <w:t xml:space="preserve">       （2）委托代理人身份证原件</w:t>
      </w:r>
    </w:p>
    <w:p>
      <w:pPr>
        <w:spacing w:line="360" w:lineRule="auto"/>
        <w:rPr>
          <w:rFonts w:hint="eastAsia" w:ascii="宋体" w:hAnsi="宋体" w:eastAsia="宋体"/>
          <w:sz w:val="24"/>
        </w:rPr>
      </w:pPr>
    </w:p>
    <w:p>
      <w:pPr>
        <w:spacing w:line="360" w:lineRule="auto"/>
        <w:rPr>
          <w:rFonts w:hint="eastAsia" w:ascii="宋体" w:hAnsi="宋体" w:eastAsia="宋体"/>
          <w:sz w:val="24"/>
        </w:rPr>
      </w:pPr>
      <w:r>
        <w:rPr>
          <w:rFonts w:hint="eastAsia" w:ascii="宋体" w:hAnsi="宋体" w:eastAsia="宋体"/>
          <w:sz w:val="24"/>
        </w:rPr>
        <w:t xml:space="preserve">      投  标  人：</w:t>
      </w:r>
      <w:r>
        <w:rPr>
          <w:rFonts w:hint="eastAsia" w:ascii="宋体" w:hAnsi="宋体" w:eastAsia="宋体"/>
          <w:sz w:val="24"/>
          <w:u w:val="single"/>
        </w:rPr>
        <w:t xml:space="preserve">                        </w:t>
      </w:r>
      <w:r>
        <w:rPr>
          <w:rFonts w:hint="eastAsia" w:ascii="宋体" w:hAnsi="宋体" w:eastAsia="宋体"/>
          <w:sz w:val="24"/>
        </w:rPr>
        <w:t>（盖单位章）</w:t>
      </w:r>
    </w:p>
    <w:p>
      <w:pPr>
        <w:spacing w:line="360" w:lineRule="auto"/>
        <w:rPr>
          <w:rFonts w:hint="eastAsia" w:ascii="宋体" w:hAnsi="宋体" w:eastAsia="宋体"/>
          <w:sz w:val="24"/>
        </w:rPr>
      </w:pPr>
      <w:r>
        <w:rPr>
          <w:rFonts w:hint="eastAsia" w:ascii="宋体" w:hAnsi="宋体" w:eastAsia="宋体"/>
          <w:sz w:val="24"/>
        </w:rPr>
        <w:t xml:space="preserve">      法定代表人：</w:t>
      </w:r>
      <w:r>
        <w:rPr>
          <w:rFonts w:hint="eastAsia" w:ascii="宋体" w:hAnsi="宋体" w:eastAsia="宋体"/>
          <w:sz w:val="24"/>
          <w:u w:val="single"/>
        </w:rPr>
        <w:t xml:space="preserve">                        </w:t>
      </w:r>
      <w:r>
        <w:rPr>
          <w:rFonts w:hint="eastAsia" w:ascii="宋体" w:hAnsi="宋体" w:eastAsia="宋体"/>
          <w:sz w:val="24"/>
        </w:rPr>
        <w:t>（签字）</w:t>
      </w:r>
    </w:p>
    <w:p>
      <w:pPr>
        <w:spacing w:line="360" w:lineRule="auto"/>
        <w:rPr>
          <w:rFonts w:hint="eastAsia" w:ascii="宋体" w:hAnsi="宋体" w:eastAsia="宋体"/>
          <w:sz w:val="24"/>
        </w:rPr>
      </w:pPr>
    </w:p>
    <w:p>
      <w:pPr>
        <w:spacing w:line="360" w:lineRule="auto"/>
        <w:rPr>
          <w:rFonts w:hint="eastAsia" w:ascii="宋体" w:hAnsi="宋体" w:eastAsia="宋体"/>
          <w:sz w:val="24"/>
        </w:rPr>
      </w:pPr>
      <w:r>
        <w:rPr>
          <w:rFonts w:hint="eastAsia" w:ascii="宋体" w:hAnsi="宋体" w:eastAsia="宋体"/>
          <w:sz w:val="24"/>
        </w:rPr>
        <w:t xml:space="preserve">      委托代理人：</w:t>
      </w:r>
      <w:r>
        <w:rPr>
          <w:rFonts w:hint="eastAsia" w:ascii="宋体" w:hAnsi="宋体" w:eastAsia="宋体"/>
          <w:sz w:val="24"/>
          <w:u w:val="single"/>
        </w:rPr>
        <w:t xml:space="preserve">                        </w:t>
      </w:r>
      <w:r>
        <w:rPr>
          <w:rFonts w:hint="eastAsia" w:ascii="宋体" w:hAnsi="宋体" w:eastAsia="宋体"/>
          <w:sz w:val="24"/>
        </w:rPr>
        <w:t>（签字）</w:t>
      </w:r>
    </w:p>
    <w:p>
      <w:pPr>
        <w:spacing w:line="360" w:lineRule="auto"/>
        <w:rPr>
          <w:rFonts w:hint="eastAsia" w:ascii="宋体" w:hAnsi="宋体" w:eastAsia="宋体"/>
          <w:sz w:val="24"/>
        </w:rPr>
      </w:pPr>
      <w:r>
        <w:rPr>
          <w:rFonts w:hint="eastAsia" w:ascii="宋体" w:hAnsi="宋体" w:eastAsia="宋体"/>
          <w:sz w:val="24"/>
        </w:rPr>
        <w:t xml:space="preserve">      联系电话：</w:t>
      </w:r>
      <w:r>
        <w:rPr>
          <w:rFonts w:hint="eastAsia" w:ascii="宋体" w:hAnsi="宋体" w:eastAsia="宋体"/>
          <w:sz w:val="24"/>
          <w:u w:val="single"/>
        </w:rPr>
        <w:t xml:space="preserve">         </w:t>
      </w:r>
      <w:r>
        <w:rPr>
          <w:rFonts w:hint="eastAsia" w:ascii="宋体" w:hAnsi="宋体" w:eastAsia="宋体"/>
          <w:sz w:val="24"/>
        </w:rPr>
        <w:t>（固定电话）</w:t>
      </w:r>
      <w:r>
        <w:rPr>
          <w:rFonts w:hint="eastAsia" w:ascii="宋体" w:hAnsi="宋体" w:eastAsia="宋体"/>
          <w:sz w:val="24"/>
          <w:u w:val="single"/>
        </w:rPr>
        <w:t xml:space="preserve">                 </w:t>
      </w:r>
      <w:r>
        <w:rPr>
          <w:rFonts w:hint="eastAsia" w:ascii="宋体" w:hAnsi="宋体" w:eastAsia="宋体"/>
          <w:sz w:val="24"/>
        </w:rPr>
        <w:t>（移动电话）</w:t>
      </w:r>
    </w:p>
    <w:p>
      <w:pPr>
        <w:spacing w:line="360" w:lineRule="auto"/>
        <w:rPr>
          <w:rFonts w:hint="eastAsia" w:ascii="宋体" w:hAnsi="宋体" w:eastAsia="宋体"/>
          <w:sz w:val="24"/>
        </w:rPr>
      </w:pPr>
    </w:p>
    <w:p>
      <w:pPr>
        <w:spacing w:line="360" w:lineRule="auto"/>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rPr>
          <w:rFonts w:hint="eastAsia" w:ascii="宋体" w:hAnsi="宋体" w:eastAsia="宋体"/>
          <w:sz w:val="24"/>
        </w:rPr>
      </w:pPr>
    </w:p>
    <w:p>
      <w:pPr>
        <w:rPr>
          <w:rFonts w:hint="eastAsia" w:ascii="宋体" w:hAnsi="宋体" w:eastAsia="宋体"/>
          <w:sz w:val="24"/>
        </w:rPr>
      </w:pPr>
    </w:p>
    <w:p>
      <w:pPr>
        <w:ind w:firstLine="720" w:firstLineChars="300"/>
        <w:jc w:val="left"/>
        <w:rPr>
          <w:rFonts w:hint="eastAsia" w:ascii="宋体" w:hAnsi="宋体" w:eastAsia="宋体"/>
          <w:sz w:val="24"/>
        </w:rPr>
      </w:pPr>
      <w:r>
        <w:rPr>
          <w:rFonts w:hint="eastAsia" w:ascii="宋体" w:hAnsi="宋体" w:eastAsia="宋体"/>
          <w:sz w:val="24"/>
        </w:rPr>
        <w:t>注:(1)  法定代表人不亲自投标而委托代理人投标适用。</w:t>
      </w:r>
    </w:p>
    <w:p>
      <w:pPr>
        <w:ind w:firstLine="1080" w:firstLineChars="450"/>
        <w:jc w:val="left"/>
        <w:rPr>
          <w:rFonts w:hint="eastAsia" w:ascii="宋体" w:hAnsi="宋体" w:eastAsia="宋体"/>
          <w:sz w:val="24"/>
        </w:rPr>
      </w:pPr>
      <w:r>
        <w:rPr>
          <w:rFonts w:hint="eastAsia" w:ascii="宋体" w:hAnsi="宋体" w:eastAsia="宋体"/>
          <w:sz w:val="24"/>
        </w:rPr>
        <w:t>(2)  法定代表人委托他人投标的，委托代理人应是投标人本单位的人员。</w:t>
      </w:r>
    </w:p>
    <w:p>
      <w:pPr>
        <w:ind w:firstLine="1080" w:firstLineChars="450"/>
        <w:jc w:val="left"/>
        <w:rPr>
          <w:rFonts w:hint="eastAsia" w:ascii="宋体" w:hAnsi="宋体" w:eastAsia="宋体"/>
          <w:sz w:val="24"/>
        </w:rPr>
      </w:pPr>
      <w:r>
        <w:rPr>
          <w:rFonts w:hint="eastAsia" w:ascii="宋体" w:hAnsi="宋体" w:eastAsia="宋体"/>
          <w:sz w:val="24"/>
        </w:rPr>
        <w:t>(3)  委托代理人在递交投标文件时，应携带投标人企业法人资格证明</w:t>
      </w:r>
    </w:p>
    <w:p>
      <w:pPr>
        <w:ind w:firstLine="1680" w:firstLineChars="700"/>
        <w:jc w:val="left"/>
        <w:rPr>
          <w:rFonts w:hint="eastAsia" w:ascii="宋体" w:hAnsi="宋体" w:eastAsia="宋体"/>
          <w:sz w:val="24"/>
        </w:rPr>
      </w:pPr>
      <w:r>
        <w:rPr>
          <w:rFonts w:hint="eastAsia" w:ascii="宋体" w:hAnsi="宋体" w:eastAsia="宋体"/>
          <w:sz w:val="24"/>
        </w:rPr>
        <w:t>原件和委托代理人身份证原件。</w:t>
      </w:r>
    </w:p>
    <w:p>
      <w:pPr>
        <w:ind w:firstLine="1080" w:firstLineChars="450"/>
        <w:rPr>
          <w:rFonts w:hint="eastAsia" w:ascii="宋体" w:hAnsi="宋体" w:eastAsia="宋体"/>
          <w:sz w:val="24"/>
        </w:rPr>
      </w:pPr>
      <w:r>
        <w:rPr>
          <w:rFonts w:hint="eastAsia" w:ascii="宋体" w:hAnsi="宋体" w:eastAsia="宋体"/>
          <w:sz w:val="24"/>
        </w:rPr>
        <w:t>(4)  委托代理人提供的证件、证明不齐或不符合要求的，投标文件不予接收。</w:t>
      </w:r>
    </w:p>
    <w:p/>
    <w:p>
      <w:pPr>
        <w:pStyle w:val="2"/>
        <w:bidi w:val="0"/>
        <w:jc w:val="center"/>
        <w:rPr>
          <w:rFonts w:hint="default"/>
          <w:sz w:val="44"/>
          <w:szCs w:val="44"/>
          <w:lang w:val="en-US" w:eastAsia="zh-CN"/>
        </w:rPr>
      </w:pPr>
      <w:r>
        <w:rPr>
          <w:rFonts w:hint="eastAsia"/>
          <w:sz w:val="44"/>
          <w:szCs w:val="44"/>
          <w:lang w:val="en-US" w:eastAsia="zh-CN"/>
        </w:rPr>
        <w:t>《参选人须知文件》（评估）</w:t>
      </w:r>
    </w:p>
    <w:p>
      <w:pPr>
        <w:ind w:right="640"/>
        <w:jc w:val="center"/>
        <w:rPr>
          <w:rFonts w:hint="eastAsia" w:ascii="宋体" w:hAnsi="宋体" w:eastAsia="宋体"/>
          <w:b/>
          <w:sz w:val="32"/>
          <w:szCs w:val="32"/>
        </w:rPr>
      </w:pPr>
      <w:r>
        <w:rPr>
          <w:rFonts w:hint="eastAsia" w:ascii="宋体" w:hAnsi="宋体" w:eastAsia="宋体"/>
          <w:b/>
          <w:sz w:val="32"/>
          <w:szCs w:val="32"/>
        </w:rPr>
        <w:t xml:space="preserve">第1章  </w:t>
      </w:r>
      <w:r>
        <w:rPr>
          <w:rFonts w:hint="eastAsia" w:ascii="宋体" w:hAnsi="宋体"/>
          <w:b/>
          <w:sz w:val="32"/>
          <w:szCs w:val="32"/>
          <w:lang w:eastAsia="zh-CN"/>
        </w:rPr>
        <w:t>比选</w:t>
      </w:r>
      <w:r>
        <w:rPr>
          <w:rFonts w:hint="eastAsia" w:ascii="宋体" w:hAnsi="宋体" w:eastAsia="宋体"/>
          <w:b/>
          <w:sz w:val="32"/>
          <w:szCs w:val="32"/>
        </w:rPr>
        <w:t>项目概况</w:t>
      </w:r>
    </w:p>
    <w:p>
      <w:pPr>
        <w:ind w:firstLine="560" w:firstLineChars="200"/>
        <w:rPr>
          <w:rFonts w:hint="eastAsia" w:ascii="宋体" w:hAnsi="宋体" w:eastAsia="宋体"/>
          <w:bCs/>
          <w:sz w:val="28"/>
          <w:szCs w:val="28"/>
        </w:rPr>
      </w:pPr>
      <w:r>
        <w:rPr>
          <w:rFonts w:hint="eastAsia" w:ascii="宋体" w:hAnsi="宋体" w:eastAsia="宋体"/>
          <w:bCs/>
          <w:sz w:val="28"/>
          <w:szCs w:val="28"/>
        </w:rPr>
        <w:t>1、</w:t>
      </w:r>
      <w:r>
        <w:rPr>
          <w:rFonts w:hint="eastAsia" w:ascii="宋体" w:hAnsi="宋体"/>
          <w:bCs/>
          <w:sz w:val="28"/>
          <w:szCs w:val="28"/>
          <w:lang w:eastAsia="zh-CN"/>
        </w:rPr>
        <w:t>比选</w:t>
      </w:r>
      <w:r>
        <w:rPr>
          <w:rFonts w:hint="eastAsia" w:ascii="宋体" w:hAnsi="宋体" w:eastAsia="宋体"/>
          <w:bCs/>
          <w:sz w:val="28"/>
          <w:szCs w:val="28"/>
        </w:rPr>
        <w:t>项目的基本情况</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 xml:space="preserve">1.1 </w:t>
      </w:r>
      <w:r>
        <w:rPr>
          <w:rFonts w:hint="eastAsia" w:ascii="宋体" w:hAnsi="宋体"/>
          <w:sz w:val="28"/>
          <w:szCs w:val="28"/>
          <w:lang w:eastAsia="zh-CN"/>
        </w:rPr>
        <w:t>招标人</w:t>
      </w:r>
      <w:r>
        <w:rPr>
          <w:rFonts w:hint="eastAsia" w:ascii="宋体" w:hAnsi="宋体" w:eastAsia="宋体"/>
          <w:sz w:val="28"/>
          <w:szCs w:val="28"/>
        </w:rPr>
        <w:t xml:space="preserve"> (项目业主)：</w:t>
      </w:r>
      <w:r>
        <w:rPr>
          <w:rFonts w:hint="eastAsia" w:ascii="宋体" w:hAnsi="宋体"/>
          <w:sz w:val="28"/>
          <w:szCs w:val="28"/>
          <w:u w:val="single"/>
          <w:lang w:eastAsia="zh-CN"/>
        </w:rPr>
        <w:t>凉山交投建设有限公司</w:t>
      </w:r>
    </w:p>
    <w:p>
      <w:pPr>
        <w:ind w:left="493" w:leftChars="176"/>
        <w:rPr>
          <w:rFonts w:hint="eastAsia" w:ascii="宋体" w:hAnsi="宋体"/>
          <w:sz w:val="28"/>
          <w:szCs w:val="28"/>
          <w:u w:val="single"/>
          <w:lang w:val="en-US" w:eastAsia="zh-CN"/>
        </w:rPr>
      </w:pPr>
      <w:r>
        <w:rPr>
          <w:rFonts w:hint="eastAsia" w:ascii="宋体" w:hAnsi="宋体" w:eastAsia="宋体"/>
          <w:sz w:val="28"/>
          <w:szCs w:val="28"/>
        </w:rPr>
        <w:t>1.1.1</w:t>
      </w:r>
      <w:r>
        <w:rPr>
          <w:rFonts w:hint="eastAsia" w:ascii="宋体" w:hAnsi="宋体"/>
          <w:sz w:val="28"/>
          <w:szCs w:val="28"/>
          <w:lang w:val="en-US" w:eastAsia="zh-CN"/>
        </w:rPr>
        <w:t>事项</w:t>
      </w:r>
      <w:r>
        <w:rPr>
          <w:rFonts w:hint="eastAsia" w:ascii="宋体" w:hAnsi="宋体" w:eastAsia="宋体"/>
          <w:sz w:val="28"/>
          <w:szCs w:val="28"/>
        </w:rPr>
        <w:t>名称：</w:t>
      </w:r>
      <w:r>
        <w:rPr>
          <w:rFonts w:hint="eastAsia" w:ascii="宋体" w:hAnsi="宋体"/>
          <w:sz w:val="28"/>
          <w:szCs w:val="28"/>
          <w:u w:val="single"/>
          <w:lang w:val="en-US" w:eastAsia="zh-CN"/>
        </w:rPr>
        <w:t>凉山交投建设有限公司对拟收购的建筑工程施工总承包壹级企业开展评估工作事项</w:t>
      </w:r>
    </w:p>
    <w:p>
      <w:pPr>
        <w:ind w:left="493" w:leftChars="176"/>
        <w:rPr>
          <w:rFonts w:hint="eastAsia" w:ascii="宋体" w:hAnsi="宋体" w:eastAsia="宋体"/>
          <w:sz w:val="28"/>
          <w:szCs w:val="28"/>
        </w:rPr>
      </w:pPr>
      <w:r>
        <w:rPr>
          <w:rFonts w:hint="eastAsia" w:ascii="宋体" w:hAnsi="宋体" w:eastAsia="宋体"/>
          <w:sz w:val="28"/>
          <w:szCs w:val="28"/>
        </w:rPr>
        <w:t>1.1.2</w:t>
      </w:r>
      <w:r>
        <w:rPr>
          <w:rFonts w:hint="eastAsia" w:ascii="宋体" w:hAnsi="宋体"/>
          <w:sz w:val="28"/>
          <w:szCs w:val="28"/>
          <w:lang w:val="en-US" w:eastAsia="zh-CN"/>
        </w:rPr>
        <w:t xml:space="preserve"> 评估对象情况</w:t>
      </w:r>
      <w:r>
        <w:rPr>
          <w:rFonts w:hint="eastAsia" w:ascii="宋体" w:hAnsi="宋体" w:eastAsia="宋体"/>
          <w:sz w:val="28"/>
          <w:szCs w:val="28"/>
        </w:rPr>
        <w:t>：</w:t>
      </w:r>
    </w:p>
    <w:p>
      <w:pPr>
        <w:numPr>
          <w:ilvl w:val="0"/>
          <w:numId w:val="0"/>
        </w:numPr>
        <w:bidi w:val="0"/>
        <w:ind w:leftChars="0"/>
        <w:rPr>
          <w:rFonts w:hint="eastAsia" w:ascii="宋体" w:hAnsi="宋体"/>
          <w:sz w:val="28"/>
          <w:szCs w:val="28"/>
          <w:lang w:val="en-US" w:eastAsia="zh-CN"/>
        </w:rPr>
      </w:pPr>
      <w:r>
        <w:rPr>
          <w:rFonts w:hint="eastAsia" w:ascii="宋体" w:hAnsi="宋体"/>
          <w:sz w:val="28"/>
          <w:szCs w:val="28"/>
          <w:u w:val="single"/>
          <w:lang w:val="en-US" w:eastAsia="zh-CN"/>
        </w:rPr>
        <w:t>建筑工程施工总承包壹级企业</w:t>
      </w:r>
      <w:r>
        <w:rPr>
          <w:rFonts w:hint="eastAsia" w:ascii="宋体" w:hAnsi="宋体"/>
          <w:sz w:val="28"/>
          <w:szCs w:val="28"/>
          <w:lang w:val="en-US" w:eastAsia="zh-CN"/>
        </w:rPr>
        <w:t>，1个，中选后立即开展评估。</w:t>
      </w:r>
    </w:p>
    <w:p>
      <w:pPr>
        <w:ind w:firstLine="560" w:firstLineChars="200"/>
        <w:rPr>
          <w:rFonts w:hint="eastAsia" w:ascii="宋体" w:hAnsi="宋体" w:eastAsia="宋体"/>
          <w:b/>
          <w:bCs/>
          <w:sz w:val="28"/>
          <w:szCs w:val="28"/>
          <w:u w:val="single"/>
          <w:lang w:eastAsia="zh-CN"/>
        </w:rPr>
      </w:pPr>
      <w:r>
        <w:rPr>
          <w:rFonts w:hint="eastAsia" w:ascii="宋体" w:hAnsi="宋体" w:eastAsia="宋体"/>
          <w:sz w:val="28"/>
          <w:szCs w:val="28"/>
        </w:rPr>
        <w:t>1.1.</w:t>
      </w:r>
      <w:r>
        <w:rPr>
          <w:rFonts w:hint="eastAsia" w:ascii="宋体" w:hAnsi="宋体"/>
          <w:sz w:val="28"/>
          <w:szCs w:val="28"/>
          <w:lang w:val="en-US" w:eastAsia="zh-CN"/>
        </w:rPr>
        <w:t>3</w:t>
      </w:r>
      <w:r>
        <w:rPr>
          <w:rFonts w:hint="eastAsia" w:ascii="宋体" w:hAnsi="宋体" w:eastAsia="宋体"/>
          <w:sz w:val="28"/>
          <w:szCs w:val="28"/>
        </w:rPr>
        <w:t>成果提交要求：</w:t>
      </w:r>
      <w:r>
        <w:rPr>
          <w:rFonts w:hint="eastAsia" w:ascii="宋体" w:hAnsi="宋体"/>
          <w:sz w:val="28"/>
          <w:szCs w:val="28"/>
          <w:lang w:val="en-US" w:eastAsia="zh-CN"/>
        </w:rPr>
        <w:t>资料完善后，</w:t>
      </w:r>
      <w:r>
        <w:rPr>
          <w:rFonts w:hint="eastAsia" w:ascii="宋体" w:hAnsi="宋体"/>
          <w:sz w:val="28"/>
          <w:szCs w:val="28"/>
          <w:u w:val="single"/>
          <w:lang w:val="en-US" w:eastAsia="zh-CN"/>
        </w:rPr>
        <w:t>7</w:t>
      </w:r>
      <w:r>
        <w:rPr>
          <w:rFonts w:hint="eastAsia" w:ascii="宋体" w:hAnsi="宋体" w:eastAsia="宋体"/>
          <w:b/>
          <w:bCs/>
          <w:sz w:val="28"/>
          <w:szCs w:val="28"/>
          <w:u w:val="single"/>
        </w:rPr>
        <w:t>天内</w:t>
      </w:r>
      <w:r>
        <w:rPr>
          <w:rFonts w:hint="eastAsia" w:ascii="宋体" w:hAnsi="宋体"/>
          <w:b w:val="0"/>
          <w:bCs w:val="0"/>
          <w:sz w:val="28"/>
          <w:szCs w:val="28"/>
          <w:u w:val="none"/>
          <w:lang w:val="en-US" w:eastAsia="zh-CN"/>
        </w:rPr>
        <w:t>完成</w:t>
      </w:r>
      <w:r>
        <w:rPr>
          <w:rFonts w:hint="eastAsia" w:ascii="宋体" w:hAnsi="宋体"/>
          <w:b/>
          <w:bCs/>
          <w:sz w:val="28"/>
          <w:szCs w:val="28"/>
          <w:u w:val="none"/>
          <w:lang w:eastAsia="zh-CN"/>
        </w:rPr>
        <w:t>。</w:t>
      </w:r>
    </w:p>
    <w:p>
      <w:pPr>
        <w:ind w:firstLine="476" w:firstLineChars="170"/>
        <w:jc w:val="left"/>
        <w:rPr>
          <w:rFonts w:hint="eastAsia" w:ascii="宋体" w:hAnsi="宋体" w:eastAsia="宋体"/>
          <w:b/>
          <w:bCs/>
          <w:sz w:val="28"/>
          <w:szCs w:val="28"/>
        </w:rPr>
      </w:pPr>
      <w:r>
        <w:rPr>
          <w:rFonts w:hint="eastAsia" w:ascii="宋体" w:hAnsi="宋体" w:eastAsia="宋体"/>
          <w:sz w:val="28"/>
          <w:szCs w:val="28"/>
        </w:rPr>
        <w:t>2、</w:t>
      </w:r>
      <w:r>
        <w:rPr>
          <w:rFonts w:hint="eastAsia" w:ascii="宋体" w:hAnsi="宋体"/>
          <w:sz w:val="28"/>
          <w:szCs w:val="28"/>
          <w:lang w:val="en-US" w:eastAsia="zh-CN"/>
        </w:rPr>
        <w:t>工作内容按照相关业务主管部门及行业规范的要求，对评估对象进行评估工作，并出具合法有效的报告，报告须通过相关部门的审核</w:t>
      </w:r>
      <w:r>
        <w:rPr>
          <w:rFonts w:hint="eastAsia" w:ascii="宋体" w:hAnsi="宋体" w:eastAsia="宋体"/>
          <w:b/>
          <w:bCs/>
          <w:sz w:val="28"/>
          <w:szCs w:val="28"/>
        </w:rPr>
        <w:t>。</w:t>
      </w:r>
    </w:p>
    <w:p>
      <w:pPr>
        <w:ind w:left="538"/>
        <w:rPr>
          <w:rFonts w:hint="eastAsia" w:ascii="宋体" w:hAnsi="宋体" w:eastAsia="宋体"/>
          <w:sz w:val="28"/>
          <w:szCs w:val="28"/>
        </w:rPr>
      </w:pPr>
      <w:r>
        <w:rPr>
          <w:rFonts w:hint="eastAsia" w:ascii="宋体" w:hAnsi="宋体"/>
          <w:sz w:val="28"/>
          <w:szCs w:val="28"/>
          <w:lang w:val="en-US" w:eastAsia="zh-CN"/>
        </w:rPr>
        <w:t>3、</w:t>
      </w:r>
      <w:r>
        <w:rPr>
          <w:rFonts w:hint="eastAsia" w:ascii="宋体" w:hAnsi="宋体"/>
          <w:sz w:val="28"/>
          <w:szCs w:val="28"/>
          <w:lang w:eastAsia="zh-CN"/>
        </w:rPr>
        <w:t>比选评审</w:t>
      </w:r>
      <w:r>
        <w:rPr>
          <w:rFonts w:hint="eastAsia" w:ascii="宋体" w:hAnsi="宋体" w:eastAsia="宋体"/>
          <w:sz w:val="28"/>
          <w:szCs w:val="28"/>
        </w:rPr>
        <w:t>小组的组成</w:t>
      </w:r>
    </w:p>
    <w:p>
      <w:pPr>
        <w:ind w:firstLine="980" w:firstLineChars="350"/>
        <w:rPr>
          <w:rFonts w:hint="eastAsia" w:ascii="宋体" w:hAnsi="宋体" w:eastAsia="宋体"/>
          <w:b/>
          <w:sz w:val="48"/>
          <w:szCs w:val="36"/>
        </w:rPr>
      </w:pPr>
      <w:r>
        <w:rPr>
          <w:rFonts w:hint="eastAsia" w:ascii="宋体" w:hAnsi="宋体"/>
          <w:sz w:val="28"/>
          <w:szCs w:val="28"/>
          <w:lang w:val="en-US" w:eastAsia="zh-CN"/>
        </w:rPr>
        <w:t>由业主单成立比选评审小组，</w:t>
      </w:r>
      <w:r>
        <w:rPr>
          <w:rFonts w:hint="eastAsia" w:ascii="宋体" w:hAnsi="宋体" w:eastAsia="宋体"/>
          <w:sz w:val="28"/>
          <w:szCs w:val="28"/>
        </w:rPr>
        <w:t>总数为</w:t>
      </w:r>
      <w:r>
        <w:rPr>
          <w:rFonts w:hint="eastAsia" w:ascii="宋体" w:hAnsi="宋体" w:eastAsia="宋体"/>
          <w:sz w:val="28"/>
          <w:szCs w:val="28"/>
          <w:u w:val="single"/>
        </w:rPr>
        <w:t xml:space="preserve">  </w:t>
      </w:r>
      <w:r>
        <w:rPr>
          <w:rFonts w:hint="eastAsia" w:ascii="宋体" w:hAnsi="宋体"/>
          <w:sz w:val="28"/>
          <w:szCs w:val="28"/>
          <w:u w:val="single"/>
          <w:lang w:val="en-US" w:eastAsia="zh-CN"/>
        </w:rPr>
        <w:t>5</w:t>
      </w:r>
      <w:r>
        <w:rPr>
          <w:rFonts w:hint="eastAsia" w:ascii="宋体" w:hAnsi="宋体" w:eastAsia="宋体"/>
          <w:sz w:val="28"/>
          <w:szCs w:val="28"/>
          <w:u w:val="single"/>
        </w:rPr>
        <w:t xml:space="preserve"> </w:t>
      </w:r>
      <w:r>
        <w:rPr>
          <w:rFonts w:hint="eastAsia" w:ascii="宋体" w:hAnsi="宋体" w:eastAsia="宋体"/>
          <w:sz w:val="28"/>
          <w:szCs w:val="28"/>
        </w:rPr>
        <w:t>人。</w:t>
      </w:r>
    </w:p>
    <w:p>
      <w:pPr>
        <w:jc w:val="center"/>
        <w:rPr>
          <w:rFonts w:hint="eastAsia" w:ascii="宋体" w:hAnsi="宋体" w:eastAsia="宋体"/>
          <w:b/>
          <w:sz w:val="48"/>
          <w:szCs w:val="36"/>
        </w:rPr>
      </w:pPr>
      <w:r>
        <w:rPr>
          <w:rFonts w:hint="eastAsia" w:ascii="宋体" w:hAnsi="宋体" w:eastAsia="宋体"/>
          <w:b/>
          <w:sz w:val="48"/>
          <w:szCs w:val="36"/>
        </w:rPr>
        <w:t>第2章  谈判须知</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事项名称</w:t>
      </w:r>
      <w:r>
        <w:rPr>
          <w:rFonts w:hint="eastAsia" w:ascii="宋体" w:hAnsi="宋体" w:eastAsia="宋体"/>
          <w:sz w:val="28"/>
          <w:szCs w:val="28"/>
        </w:rPr>
        <w:t xml:space="preserve"> ：</w:t>
      </w:r>
      <w:r>
        <w:rPr>
          <w:rFonts w:hint="eastAsia" w:ascii="宋体" w:hAnsi="宋体"/>
          <w:sz w:val="28"/>
          <w:szCs w:val="28"/>
          <w:u w:val="single"/>
          <w:lang w:val="en-US" w:eastAsia="zh-CN"/>
        </w:rPr>
        <w:t>凉山交投建设有限公司对拟收购的建筑工程施工总承包壹级企业开展评估工作事项</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rPr>
        <w:t>1.1、</w:t>
      </w:r>
      <w:r>
        <w:rPr>
          <w:rFonts w:hint="eastAsia" w:ascii="宋体" w:hAnsi="宋体"/>
          <w:sz w:val="28"/>
          <w:szCs w:val="28"/>
          <w:lang w:eastAsia="zh-CN"/>
        </w:rPr>
        <w:t>比选申请人</w:t>
      </w:r>
      <w:r>
        <w:rPr>
          <w:rFonts w:hint="eastAsia" w:ascii="宋体" w:hAnsi="宋体" w:eastAsia="宋体"/>
          <w:sz w:val="28"/>
          <w:szCs w:val="28"/>
        </w:rPr>
        <w:t>资格及业绩要求</w:t>
      </w:r>
    </w:p>
    <w:p>
      <w:pPr>
        <w:bidi w:val="0"/>
        <w:ind w:firstLine="560" w:firstLineChars="20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1.1.</w:t>
      </w:r>
      <w:r>
        <w:rPr>
          <w:rFonts w:hint="eastAsia" w:ascii="宋体" w:hAnsi="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必须符合《关于印发&lt;凉山州国资委及出资企业中介机构选聘管理试行办法&gt;通知》（凉国资【2019】114号）要求；</w:t>
      </w:r>
    </w:p>
    <w:p>
      <w:pPr>
        <w:bidi w:val="0"/>
        <w:ind w:firstLine="560" w:firstLineChars="20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1.1.</w:t>
      </w:r>
      <w:r>
        <w:rPr>
          <w:rFonts w:hint="eastAsia" w:ascii="宋体" w:hAnsi="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中华人民共和国境内法人，具备独立法人资格</w:t>
      </w:r>
      <w:r>
        <w:rPr>
          <w:rFonts w:hint="eastAsia" w:ascii="宋体" w:hAnsi="宋体" w:cstheme="minorBidi"/>
          <w:kern w:val="2"/>
          <w:sz w:val="28"/>
          <w:szCs w:val="28"/>
          <w:lang w:val="en-US" w:eastAsia="zh-CN" w:bidi="ar-SA"/>
        </w:rPr>
        <w:t>，</w:t>
      </w:r>
      <w:r>
        <w:rPr>
          <w:rFonts w:hint="eastAsia" w:ascii="宋体" w:hAnsi="宋体" w:eastAsia="宋体" w:cstheme="minorBidi"/>
          <w:kern w:val="2"/>
          <w:sz w:val="28"/>
          <w:szCs w:val="28"/>
          <w:lang w:val="en-US" w:eastAsia="zh-CN" w:bidi="ar-SA"/>
        </w:rPr>
        <w:t>具有独立承担民事责任的能力</w:t>
      </w:r>
    </w:p>
    <w:p>
      <w:pPr>
        <w:bidi w:val="0"/>
        <w:ind w:firstLine="560" w:firstLineChars="20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1.1.</w:t>
      </w:r>
      <w:r>
        <w:rPr>
          <w:rFonts w:hint="eastAsia" w:ascii="宋体" w:hAnsi="宋体" w:cstheme="minorBidi"/>
          <w:kern w:val="2"/>
          <w:sz w:val="28"/>
          <w:szCs w:val="28"/>
          <w:lang w:val="en-US" w:eastAsia="zh-CN" w:bidi="ar-SA"/>
        </w:rPr>
        <w:t>3</w:t>
      </w:r>
      <w:r>
        <w:rPr>
          <w:rFonts w:hint="eastAsia" w:ascii="宋体" w:hAnsi="宋体" w:eastAsia="宋体" w:cstheme="minorBidi"/>
          <w:kern w:val="2"/>
          <w:sz w:val="28"/>
          <w:szCs w:val="28"/>
          <w:lang w:val="en-US" w:eastAsia="zh-CN" w:bidi="ar-SA"/>
        </w:rPr>
        <w:t>依法设立，具备评估资质；</w:t>
      </w:r>
    </w:p>
    <w:p>
      <w:pPr>
        <w:bidi w:val="0"/>
        <w:ind w:firstLine="560" w:firstLineChars="20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1.1.</w:t>
      </w:r>
      <w:r>
        <w:rPr>
          <w:rFonts w:hint="eastAsia" w:ascii="宋体" w:hAnsi="宋体" w:cstheme="minorBidi"/>
          <w:kern w:val="2"/>
          <w:sz w:val="28"/>
          <w:szCs w:val="28"/>
          <w:lang w:val="en-US" w:eastAsia="zh-CN" w:bidi="ar-SA"/>
        </w:rPr>
        <w:t>4</w:t>
      </w:r>
      <w:r>
        <w:rPr>
          <w:rFonts w:hint="eastAsia" w:ascii="宋体" w:hAnsi="宋体" w:eastAsia="宋体" w:cstheme="minorBidi"/>
          <w:kern w:val="2"/>
          <w:sz w:val="28"/>
          <w:szCs w:val="28"/>
          <w:lang w:val="en-US" w:eastAsia="zh-CN" w:bidi="ar-SA"/>
        </w:rPr>
        <w:t>资信良好，近三年未受到有关部门或行业协会处罚；</w:t>
      </w:r>
    </w:p>
    <w:p>
      <w:pPr>
        <w:bidi w:val="0"/>
        <w:ind w:firstLine="560" w:firstLineChars="20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1.1.</w:t>
      </w:r>
      <w:r>
        <w:rPr>
          <w:rFonts w:hint="eastAsia" w:ascii="宋体" w:hAnsi="宋体" w:cstheme="minorBidi"/>
          <w:color w:val="auto"/>
          <w:kern w:val="2"/>
          <w:sz w:val="28"/>
          <w:szCs w:val="28"/>
          <w:lang w:val="en-US" w:eastAsia="zh-CN" w:bidi="ar-SA"/>
        </w:rPr>
        <w:t>5</w:t>
      </w:r>
      <w:r>
        <w:rPr>
          <w:rFonts w:hint="eastAsia" w:ascii="宋体" w:hAnsi="宋体" w:eastAsia="宋体" w:cstheme="minorBidi"/>
          <w:color w:val="auto"/>
          <w:kern w:val="2"/>
          <w:sz w:val="28"/>
          <w:szCs w:val="28"/>
          <w:lang w:val="en-US" w:eastAsia="zh-CN" w:bidi="ar-SA"/>
        </w:rPr>
        <w:t>有不少于2名从业3年以上的评估师。</w:t>
      </w:r>
    </w:p>
    <w:p>
      <w:pPr>
        <w:bidi w:val="0"/>
        <w:ind w:firstLine="560" w:firstLineChars="20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1.1.</w:t>
      </w:r>
      <w:r>
        <w:rPr>
          <w:rFonts w:hint="eastAsia" w:ascii="宋体" w:hAnsi="宋体" w:cstheme="minorBidi"/>
          <w:color w:val="auto"/>
          <w:kern w:val="2"/>
          <w:sz w:val="28"/>
          <w:szCs w:val="28"/>
          <w:lang w:val="en-US" w:eastAsia="zh-CN" w:bidi="ar-SA"/>
        </w:rPr>
        <w:t>6</w:t>
      </w:r>
      <w:r>
        <w:rPr>
          <w:rFonts w:hint="eastAsia" w:ascii="宋体" w:hAnsi="宋体" w:eastAsia="宋体" w:cstheme="minorBidi"/>
          <w:color w:val="auto"/>
          <w:kern w:val="2"/>
          <w:sz w:val="28"/>
          <w:szCs w:val="28"/>
          <w:lang w:val="en-US" w:eastAsia="zh-CN" w:bidi="ar-SA"/>
        </w:rPr>
        <w:t>承诺被选中后，确保及时开展工作，能</w:t>
      </w:r>
      <w:r>
        <w:rPr>
          <w:rFonts w:hint="eastAsia" w:ascii="宋体" w:hAnsi="宋体" w:cstheme="minorBidi"/>
          <w:color w:val="auto"/>
          <w:kern w:val="2"/>
          <w:sz w:val="28"/>
          <w:szCs w:val="28"/>
          <w:lang w:val="en-US" w:eastAsia="zh-CN" w:bidi="ar-SA"/>
        </w:rPr>
        <w:t>在招标人规定的时间内完成评估工作，并出具合法有效的评估报告</w:t>
      </w:r>
      <w:r>
        <w:rPr>
          <w:rFonts w:hint="eastAsia" w:ascii="宋体" w:hAnsi="宋体" w:eastAsia="宋体" w:cstheme="minorBidi"/>
          <w:color w:val="auto"/>
          <w:kern w:val="2"/>
          <w:sz w:val="28"/>
          <w:szCs w:val="28"/>
          <w:lang w:val="en-US" w:eastAsia="zh-CN" w:bidi="ar-SA"/>
        </w:rPr>
        <w:t>。</w:t>
      </w:r>
    </w:p>
    <w:p>
      <w:pPr>
        <w:bidi w:val="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    1.1.</w:t>
      </w:r>
      <w:r>
        <w:rPr>
          <w:rFonts w:hint="eastAsia" w:ascii="宋体" w:hAnsi="宋体" w:cstheme="minorBidi"/>
          <w:color w:val="auto"/>
          <w:kern w:val="2"/>
          <w:sz w:val="28"/>
          <w:szCs w:val="28"/>
          <w:lang w:val="en-US" w:eastAsia="zh-CN" w:bidi="ar-SA"/>
        </w:rPr>
        <w:t>7 具备至少一个类似业绩，即</w:t>
      </w:r>
      <w:r>
        <w:rPr>
          <w:rFonts w:hint="eastAsia"/>
          <w:color w:val="auto"/>
          <w:sz w:val="28"/>
          <w:szCs w:val="28"/>
        </w:rPr>
        <w:t>从事过</w:t>
      </w:r>
      <w:r>
        <w:rPr>
          <w:rFonts w:hint="eastAsia"/>
          <w:color w:val="auto"/>
          <w:sz w:val="28"/>
          <w:szCs w:val="28"/>
          <w:lang w:val="en-US" w:eastAsia="zh-CN"/>
        </w:rPr>
        <w:t>企业收购相关的</w:t>
      </w:r>
      <w:r>
        <w:rPr>
          <w:rFonts w:hint="eastAsia"/>
          <w:color w:val="auto"/>
          <w:sz w:val="28"/>
          <w:szCs w:val="28"/>
        </w:rPr>
        <w:t>评估</w:t>
      </w:r>
      <w:r>
        <w:rPr>
          <w:rFonts w:hint="eastAsia"/>
          <w:color w:val="auto"/>
          <w:sz w:val="28"/>
          <w:szCs w:val="28"/>
          <w:lang w:val="en-US" w:eastAsia="zh-CN"/>
        </w:rPr>
        <w:t>工作，如：企业股东全部权益价值评估或企业</w:t>
      </w:r>
      <w:r>
        <w:rPr>
          <w:rFonts w:hint="eastAsia"/>
          <w:color w:val="auto"/>
          <w:sz w:val="28"/>
          <w:szCs w:val="28"/>
        </w:rPr>
        <w:t>资产</w:t>
      </w:r>
      <w:r>
        <w:rPr>
          <w:rFonts w:hint="eastAsia"/>
          <w:color w:val="auto"/>
          <w:sz w:val="28"/>
          <w:szCs w:val="28"/>
          <w:lang w:val="en-US" w:eastAsia="zh-CN"/>
        </w:rPr>
        <w:t>评估</w:t>
      </w:r>
      <w:r>
        <w:rPr>
          <w:rFonts w:hint="eastAsia"/>
          <w:color w:val="auto"/>
          <w:sz w:val="28"/>
          <w:szCs w:val="28"/>
          <w:lang w:eastAsia="zh-CN"/>
        </w:rPr>
        <w:t>（</w:t>
      </w:r>
      <w:r>
        <w:rPr>
          <w:rFonts w:hint="eastAsia"/>
          <w:color w:val="auto"/>
          <w:sz w:val="28"/>
          <w:szCs w:val="28"/>
          <w:lang w:val="en-US" w:eastAsia="zh-CN"/>
        </w:rPr>
        <w:t>提供相应合同/中标通知书扫描件或复印件）</w:t>
      </w:r>
      <w:r>
        <w:rPr>
          <w:rFonts w:hint="eastAsia"/>
          <w:color w:val="auto"/>
          <w:sz w:val="28"/>
          <w:szCs w:val="28"/>
        </w:rPr>
        <w:t>；</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1.1.</w:t>
      </w:r>
      <w:r>
        <w:rPr>
          <w:rFonts w:hint="eastAsia" w:ascii="宋体" w:hAnsi="宋体"/>
          <w:color w:val="auto"/>
          <w:sz w:val="28"/>
          <w:szCs w:val="28"/>
          <w:lang w:val="en-US" w:eastAsia="zh-CN"/>
        </w:rPr>
        <w:t>8</w:t>
      </w:r>
      <w:r>
        <w:rPr>
          <w:rFonts w:hint="eastAsia" w:ascii="宋体" w:hAnsi="宋体" w:eastAsia="宋体"/>
          <w:color w:val="auto"/>
          <w:sz w:val="28"/>
          <w:szCs w:val="28"/>
        </w:rPr>
        <w:t>不论</w:t>
      </w:r>
      <w:r>
        <w:rPr>
          <w:rFonts w:hint="eastAsia" w:ascii="宋体" w:hAnsi="宋体"/>
          <w:color w:val="auto"/>
          <w:sz w:val="28"/>
          <w:szCs w:val="28"/>
          <w:lang w:eastAsia="zh-CN"/>
        </w:rPr>
        <w:t>比选</w:t>
      </w:r>
      <w:r>
        <w:rPr>
          <w:rFonts w:hint="eastAsia" w:ascii="宋体" w:hAnsi="宋体" w:eastAsia="宋体"/>
          <w:color w:val="auto"/>
          <w:sz w:val="28"/>
          <w:szCs w:val="28"/>
        </w:rPr>
        <w:t>结果如何，</w:t>
      </w:r>
      <w:r>
        <w:rPr>
          <w:rFonts w:hint="eastAsia" w:ascii="宋体" w:hAnsi="宋体"/>
          <w:color w:val="auto"/>
          <w:sz w:val="28"/>
          <w:szCs w:val="28"/>
          <w:lang w:eastAsia="zh-CN"/>
        </w:rPr>
        <w:t>比选申请人</w:t>
      </w:r>
      <w:r>
        <w:rPr>
          <w:rFonts w:hint="eastAsia" w:ascii="宋体" w:hAnsi="宋体" w:eastAsia="宋体"/>
          <w:color w:val="auto"/>
          <w:sz w:val="28"/>
          <w:szCs w:val="28"/>
        </w:rPr>
        <w:t>的</w:t>
      </w:r>
      <w:r>
        <w:rPr>
          <w:rFonts w:hint="eastAsia" w:ascii="宋体" w:hAnsi="宋体"/>
          <w:color w:val="auto"/>
          <w:sz w:val="28"/>
          <w:szCs w:val="28"/>
          <w:lang w:eastAsia="zh-CN"/>
        </w:rPr>
        <w:t>比选</w:t>
      </w:r>
      <w:r>
        <w:rPr>
          <w:rFonts w:hint="eastAsia" w:ascii="宋体" w:hAnsi="宋体" w:eastAsia="宋体"/>
          <w:color w:val="auto"/>
          <w:sz w:val="28"/>
          <w:szCs w:val="28"/>
        </w:rPr>
        <w:t>文件均不退回。</w:t>
      </w:r>
    </w:p>
    <w:p>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1.2最高限价</w:t>
      </w:r>
    </w:p>
    <w:p>
      <w:pPr>
        <w:ind w:firstLine="840" w:firstLineChars="300"/>
        <w:jc w:val="left"/>
        <w:rPr>
          <w:rFonts w:hint="eastAsia" w:ascii="宋体" w:hAnsi="宋体"/>
          <w:color w:val="auto"/>
          <w:sz w:val="28"/>
          <w:szCs w:val="28"/>
          <w:lang w:val="en-US" w:eastAsia="zh-CN"/>
        </w:rPr>
      </w:pPr>
      <w:r>
        <w:rPr>
          <w:rFonts w:hint="eastAsia" w:ascii="宋体" w:hAnsi="宋体"/>
          <w:color w:val="0000FF"/>
          <w:sz w:val="28"/>
          <w:szCs w:val="28"/>
          <w:highlight w:val="yellow"/>
          <w:lang w:val="en-US" w:eastAsia="zh-CN"/>
        </w:rPr>
        <w:t>5.8万元。</w:t>
      </w:r>
      <w:r>
        <w:rPr>
          <w:rFonts w:hint="eastAsia" w:ascii="宋体" w:hAnsi="宋体"/>
          <w:color w:val="auto"/>
          <w:sz w:val="28"/>
          <w:szCs w:val="28"/>
          <w:lang w:val="en-US" w:eastAsia="zh-CN"/>
        </w:rPr>
        <w:t>最高限价依据，参考四川省资产评估协会关于资产评估机构报送资产评估服务收费标准的通知（川评协〔2017〕23号）。</w:t>
      </w:r>
    </w:p>
    <w:p>
      <w:pPr>
        <w:spacing w:line="560" w:lineRule="exact"/>
        <w:ind w:firstLine="560" w:firstLineChars="200"/>
        <w:rPr>
          <w:rFonts w:hint="eastAsia" w:ascii="宋体" w:hAnsi="宋体" w:eastAsia="宋体"/>
          <w:sz w:val="28"/>
          <w:szCs w:val="28"/>
          <w:u w:val="single"/>
        </w:rPr>
      </w:pPr>
      <w:r>
        <w:rPr>
          <w:rFonts w:hint="eastAsia" w:ascii="宋体" w:hAnsi="宋体" w:eastAsia="宋体"/>
          <w:sz w:val="28"/>
          <w:szCs w:val="28"/>
        </w:rPr>
        <w:t>2、</w:t>
      </w:r>
      <w:r>
        <w:rPr>
          <w:rFonts w:hint="eastAsia" w:ascii="宋体" w:hAnsi="宋体"/>
          <w:sz w:val="28"/>
          <w:szCs w:val="28"/>
          <w:lang w:eastAsia="zh-CN"/>
        </w:rPr>
        <w:t>比选</w:t>
      </w:r>
      <w:r>
        <w:rPr>
          <w:rFonts w:hint="eastAsia" w:ascii="宋体" w:hAnsi="宋体" w:eastAsia="宋体"/>
          <w:sz w:val="28"/>
          <w:szCs w:val="28"/>
        </w:rPr>
        <w:t>文件的递交时间。</w:t>
      </w:r>
      <w:r>
        <w:rPr>
          <w:rFonts w:hint="eastAsia" w:ascii="宋体" w:hAnsi="宋体" w:eastAsia="宋体"/>
          <w:color w:val="0000FF"/>
          <w:sz w:val="28"/>
          <w:szCs w:val="28"/>
        </w:rPr>
        <w:t>于</w:t>
      </w:r>
      <w:r>
        <w:rPr>
          <w:rFonts w:hint="eastAsia" w:ascii="宋体" w:hAnsi="宋体"/>
          <w:color w:val="0000FF"/>
          <w:sz w:val="28"/>
          <w:szCs w:val="28"/>
          <w:u w:val="single"/>
          <w:lang w:val="en-US" w:eastAsia="zh-CN"/>
        </w:rPr>
        <w:t>2022</w:t>
      </w:r>
      <w:r>
        <w:rPr>
          <w:rFonts w:hint="eastAsia" w:ascii="宋体" w:hAnsi="宋体" w:eastAsia="宋体"/>
          <w:color w:val="0000FF"/>
          <w:sz w:val="28"/>
          <w:szCs w:val="28"/>
        </w:rPr>
        <w:t>年</w:t>
      </w:r>
      <w:r>
        <w:rPr>
          <w:rFonts w:hint="eastAsia" w:ascii="宋体" w:hAnsi="宋体" w:eastAsia="宋体"/>
          <w:color w:val="0000FF"/>
          <w:sz w:val="28"/>
          <w:szCs w:val="28"/>
          <w:u w:val="single"/>
        </w:rPr>
        <w:t xml:space="preserve"> </w:t>
      </w:r>
      <w:r>
        <w:rPr>
          <w:rFonts w:hint="eastAsia" w:ascii="宋体" w:hAnsi="宋体"/>
          <w:color w:val="0000FF"/>
          <w:sz w:val="28"/>
          <w:szCs w:val="28"/>
          <w:u w:val="single"/>
          <w:lang w:val="en-US" w:eastAsia="zh-CN"/>
        </w:rPr>
        <w:t xml:space="preserve">  </w:t>
      </w:r>
      <w:r>
        <w:rPr>
          <w:rFonts w:hint="eastAsia" w:ascii="宋体" w:hAnsi="宋体" w:eastAsia="宋体"/>
          <w:color w:val="0000FF"/>
          <w:sz w:val="28"/>
          <w:szCs w:val="28"/>
          <w:u w:val="single"/>
        </w:rPr>
        <w:t xml:space="preserve"> </w:t>
      </w:r>
      <w:r>
        <w:rPr>
          <w:rFonts w:hint="eastAsia" w:ascii="宋体" w:hAnsi="宋体" w:eastAsia="宋体"/>
          <w:color w:val="0000FF"/>
          <w:sz w:val="28"/>
          <w:szCs w:val="28"/>
        </w:rPr>
        <w:t>月</w:t>
      </w:r>
      <w:r>
        <w:rPr>
          <w:rFonts w:hint="eastAsia" w:ascii="宋体" w:hAnsi="宋体" w:eastAsia="宋体"/>
          <w:color w:val="0000FF"/>
          <w:sz w:val="28"/>
          <w:szCs w:val="28"/>
          <w:u w:val="single"/>
        </w:rPr>
        <w:t xml:space="preserve"> </w:t>
      </w:r>
      <w:r>
        <w:rPr>
          <w:rFonts w:hint="eastAsia" w:ascii="宋体" w:hAnsi="宋体"/>
          <w:color w:val="0000FF"/>
          <w:sz w:val="28"/>
          <w:szCs w:val="28"/>
          <w:u w:val="single"/>
          <w:lang w:val="en-US" w:eastAsia="zh-CN"/>
        </w:rPr>
        <w:t xml:space="preserve">   </w:t>
      </w:r>
      <w:r>
        <w:rPr>
          <w:rFonts w:hint="eastAsia" w:ascii="宋体" w:hAnsi="宋体" w:eastAsia="宋体"/>
          <w:color w:val="0000FF"/>
          <w:sz w:val="28"/>
          <w:szCs w:val="28"/>
          <w:u w:val="single"/>
        </w:rPr>
        <w:t xml:space="preserve"> </w:t>
      </w:r>
      <w:r>
        <w:rPr>
          <w:rFonts w:hint="eastAsia" w:ascii="宋体" w:hAnsi="宋体" w:eastAsia="宋体"/>
          <w:color w:val="0000FF"/>
          <w:sz w:val="28"/>
          <w:szCs w:val="28"/>
        </w:rPr>
        <w:t>日（星期</w:t>
      </w:r>
      <w:r>
        <w:rPr>
          <w:rFonts w:hint="eastAsia" w:ascii="宋体" w:hAnsi="宋体"/>
          <w:color w:val="0000FF"/>
          <w:sz w:val="28"/>
          <w:szCs w:val="28"/>
          <w:lang w:val="en-US" w:eastAsia="zh-CN"/>
        </w:rPr>
        <w:t xml:space="preserve">  </w:t>
      </w:r>
      <w:r>
        <w:rPr>
          <w:rFonts w:ascii="宋体" w:hAnsi="宋体" w:eastAsia="宋体"/>
          <w:color w:val="0000FF"/>
          <w:sz w:val="28"/>
          <w:szCs w:val="28"/>
        </w:rPr>
        <w:t>）</w:t>
      </w:r>
      <w:r>
        <w:rPr>
          <w:rFonts w:hint="eastAsia" w:ascii="宋体" w:hAnsi="宋体"/>
          <w:color w:val="0000FF"/>
          <w:sz w:val="28"/>
          <w:szCs w:val="28"/>
          <w:u w:val="single"/>
          <w:lang w:val="en-US" w:eastAsia="zh-CN"/>
        </w:rPr>
        <w:t>上午9:30</w:t>
      </w:r>
      <w:r>
        <w:rPr>
          <w:rFonts w:hint="eastAsia" w:ascii="宋体" w:hAnsi="宋体" w:eastAsia="宋体"/>
          <w:color w:val="0000FF"/>
          <w:sz w:val="28"/>
          <w:szCs w:val="28"/>
        </w:rPr>
        <w:t>前递交至</w:t>
      </w:r>
      <w:r>
        <w:rPr>
          <w:rFonts w:hint="eastAsia" w:ascii="宋体" w:hAnsi="宋体"/>
          <w:color w:val="0000FF"/>
          <w:sz w:val="28"/>
          <w:szCs w:val="28"/>
          <w:u w:val="single"/>
          <w:lang w:eastAsia="zh-CN"/>
        </w:rPr>
        <w:t>凉山</w:t>
      </w:r>
      <w:r>
        <w:rPr>
          <w:rFonts w:hint="eastAsia" w:ascii="宋体" w:hAnsi="宋体"/>
          <w:color w:val="0000FF"/>
          <w:sz w:val="28"/>
          <w:szCs w:val="28"/>
          <w:u w:val="single"/>
          <w:lang w:val="en-US" w:eastAsia="zh-CN"/>
        </w:rPr>
        <w:t>国有交通投资发展集团有限责</w:t>
      </w:r>
      <w:r>
        <w:rPr>
          <w:rFonts w:hint="eastAsia" w:ascii="宋体" w:hAnsi="宋体"/>
          <w:sz w:val="28"/>
          <w:szCs w:val="28"/>
          <w:u w:val="single"/>
          <w:lang w:val="en-US" w:eastAsia="zh-CN"/>
        </w:rPr>
        <w:t>任公司三</w:t>
      </w:r>
      <w:r>
        <w:rPr>
          <w:rFonts w:hint="eastAsia" w:ascii="宋体" w:hAnsi="宋体" w:eastAsia="宋体"/>
          <w:sz w:val="28"/>
          <w:szCs w:val="28"/>
          <w:u w:val="single"/>
        </w:rPr>
        <w:t>楼会议室（西昌市长安东路5</w:t>
      </w:r>
      <w:r>
        <w:rPr>
          <w:rFonts w:hint="eastAsia" w:ascii="宋体" w:hAnsi="宋体"/>
          <w:sz w:val="28"/>
          <w:szCs w:val="28"/>
          <w:u w:val="single"/>
          <w:lang w:val="en-US" w:eastAsia="zh-CN"/>
        </w:rPr>
        <w:t>3</w:t>
      </w:r>
      <w:r>
        <w:rPr>
          <w:rFonts w:hint="eastAsia" w:ascii="宋体" w:hAnsi="宋体" w:eastAsia="宋体"/>
          <w:sz w:val="28"/>
          <w:szCs w:val="28"/>
          <w:u w:val="single"/>
        </w:rPr>
        <w:t>号</w:t>
      </w:r>
      <w:r>
        <w:rPr>
          <w:rFonts w:hint="eastAsia" w:ascii="宋体" w:hAnsi="宋体"/>
          <w:sz w:val="28"/>
          <w:szCs w:val="28"/>
          <w:u w:val="single"/>
          <w:lang w:eastAsia="zh-CN"/>
        </w:rPr>
        <w:t>，</w:t>
      </w:r>
      <w:r>
        <w:rPr>
          <w:rFonts w:hint="eastAsia" w:ascii="宋体" w:hAnsi="宋体" w:eastAsia="宋体"/>
          <w:sz w:val="28"/>
          <w:szCs w:val="28"/>
          <w:u w:val="single"/>
        </w:rPr>
        <w:t>州邮政储蓄银行</w:t>
      </w:r>
      <w:r>
        <w:rPr>
          <w:rFonts w:hint="eastAsia" w:ascii="宋体" w:hAnsi="宋体"/>
          <w:sz w:val="28"/>
          <w:szCs w:val="28"/>
          <w:u w:val="single"/>
          <w:lang w:val="en-US" w:eastAsia="zh-CN"/>
        </w:rPr>
        <w:t>院内</w:t>
      </w:r>
      <w:r>
        <w:rPr>
          <w:rFonts w:hint="eastAsia" w:ascii="宋体" w:hAnsi="宋体" w:eastAsia="宋体"/>
          <w:sz w:val="28"/>
          <w:szCs w:val="28"/>
          <w:u w:val="single"/>
        </w:rPr>
        <w:t>）</w:t>
      </w:r>
      <w:r>
        <w:rPr>
          <w:rFonts w:hint="eastAsia" w:ascii="宋体" w:hAnsi="宋体" w:eastAsia="宋体"/>
          <w:sz w:val="28"/>
          <w:szCs w:val="28"/>
        </w:rPr>
        <w:t>。</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sz w:val="28"/>
          <w:szCs w:val="28"/>
          <w:lang w:eastAsia="zh-CN"/>
        </w:rPr>
        <w:t>比选</w:t>
      </w:r>
      <w:r>
        <w:rPr>
          <w:rFonts w:hint="eastAsia" w:ascii="宋体" w:hAnsi="宋体" w:eastAsia="宋体"/>
          <w:sz w:val="28"/>
          <w:szCs w:val="28"/>
        </w:rPr>
        <w:t>文件的份数</w:t>
      </w:r>
    </w:p>
    <w:p>
      <w:pPr>
        <w:spacing w:line="560" w:lineRule="exact"/>
        <w:ind w:firstLine="560" w:firstLineChars="200"/>
        <w:rPr>
          <w:rFonts w:hint="eastAsia" w:ascii="宋体" w:hAnsi="宋体" w:eastAsia="宋体"/>
          <w:sz w:val="28"/>
          <w:szCs w:val="28"/>
        </w:rPr>
      </w:pPr>
      <w:r>
        <w:rPr>
          <w:rFonts w:hint="eastAsia" w:ascii="宋体" w:hAnsi="宋体"/>
          <w:sz w:val="28"/>
          <w:szCs w:val="28"/>
          <w:lang w:eastAsia="zh-CN"/>
        </w:rPr>
        <w:t>比选申请人</w:t>
      </w:r>
      <w:r>
        <w:rPr>
          <w:rFonts w:hint="eastAsia" w:ascii="宋体" w:hAnsi="宋体" w:eastAsia="宋体"/>
          <w:sz w:val="28"/>
          <w:szCs w:val="28"/>
        </w:rPr>
        <w:t>应提供参选文件一套。</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sz w:val="28"/>
          <w:szCs w:val="28"/>
          <w:lang w:eastAsia="zh-CN"/>
        </w:rPr>
        <w:t>比选</w:t>
      </w:r>
      <w:r>
        <w:rPr>
          <w:rFonts w:hint="eastAsia" w:ascii="宋体" w:hAnsi="宋体" w:eastAsia="宋体"/>
          <w:sz w:val="28"/>
          <w:szCs w:val="28"/>
        </w:rPr>
        <w:t>文件签署</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4.1</w:t>
      </w:r>
      <w:r>
        <w:rPr>
          <w:rFonts w:hint="eastAsia" w:ascii="宋体" w:hAnsi="宋体"/>
          <w:sz w:val="28"/>
          <w:szCs w:val="28"/>
          <w:lang w:eastAsia="zh-CN"/>
        </w:rPr>
        <w:t>比选</w:t>
      </w:r>
      <w:r>
        <w:rPr>
          <w:rFonts w:hint="eastAsia" w:ascii="宋体" w:hAnsi="宋体" w:eastAsia="宋体"/>
          <w:sz w:val="28"/>
          <w:szCs w:val="28"/>
        </w:rPr>
        <w:t>文件的封面或扉页应标明项目名称、文件名称、</w:t>
      </w:r>
      <w:r>
        <w:rPr>
          <w:rFonts w:hint="eastAsia" w:ascii="宋体" w:hAnsi="宋体"/>
          <w:sz w:val="28"/>
          <w:szCs w:val="28"/>
          <w:lang w:eastAsia="zh-CN"/>
        </w:rPr>
        <w:t>比选申请人</w:t>
      </w:r>
      <w:r>
        <w:rPr>
          <w:rFonts w:hint="eastAsia" w:ascii="宋体" w:hAnsi="宋体" w:eastAsia="宋体"/>
          <w:sz w:val="28"/>
          <w:szCs w:val="28"/>
        </w:rPr>
        <w:t>全称，由</w:t>
      </w:r>
      <w:r>
        <w:rPr>
          <w:rFonts w:hint="eastAsia" w:ascii="宋体" w:hAnsi="宋体"/>
          <w:sz w:val="28"/>
          <w:szCs w:val="28"/>
          <w:lang w:eastAsia="zh-CN"/>
        </w:rPr>
        <w:t>比选申请人</w:t>
      </w:r>
      <w:r>
        <w:rPr>
          <w:rFonts w:hint="eastAsia" w:ascii="宋体" w:hAnsi="宋体" w:eastAsia="宋体"/>
          <w:sz w:val="28"/>
          <w:szCs w:val="28"/>
        </w:rPr>
        <w:t>加盖法人单位公章，并经法定代表人或其委托代理人签字或盖章；</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4.2全套</w:t>
      </w:r>
      <w:r>
        <w:rPr>
          <w:rFonts w:hint="eastAsia" w:ascii="宋体" w:hAnsi="宋体"/>
          <w:sz w:val="28"/>
          <w:szCs w:val="28"/>
          <w:lang w:eastAsia="zh-CN"/>
        </w:rPr>
        <w:t>比选</w:t>
      </w:r>
      <w:r>
        <w:rPr>
          <w:rFonts w:hint="eastAsia" w:ascii="宋体" w:hAnsi="宋体" w:eastAsia="宋体"/>
          <w:sz w:val="28"/>
          <w:szCs w:val="28"/>
        </w:rPr>
        <w:t>文件应无涂改和行间插字，除非这些删改是根据</w:t>
      </w:r>
      <w:r>
        <w:rPr>
          <w:rFonts w:hint="eastAsia" w:ascii="宋体" w:hAnsi="宋体"/>
          <w:sz w:val="28"/>
          <w:szCs w:val="28"/>
          <w:lang w:eastAsia="zh-CN"/>
        </w:rPr>
        <w:t>招标人</w:t>
      </w:r>
      <w:r>
        <w:rPr>
          <w:rFonts w:hint="eastAsia" w:ascii="宋体" w:hAnsi="宋体" w:eastAsia="宋体"/>
          <w:sz w:val="28"/>
          <w:szCs w:val="28"/>
        </w:rPr>
        <w:t>（</w:t>
      </w:r>
      <w:r>
        <w:rPr>
          <w:rFonts w:hint="eastAsia" w:ascii="宋体" w:hAnsi="宋体"/>
          <w:sz w:val="28"/>
          <w:szCs w:val="28"/>
          <w:lang w:val="en-US" w:eastAsia="zh-CN"/>
        </w:rPr>
        <w:t>凉山交投建设有限公司</w:t>
      </w:r>
      <w:r>
        <w:rPr>
          <w:rFonts w:hint="eastAsia" w:ascii="宋体" w:hAnsi="宋体" w:eastAsia="宋体"/>
          <w:sz w:val="28"/>
          <w:szCs w:val="28"/>
        </w:rPr>
        <w:t>）指示进行的，或者是</w:t>
      </w:r>
      <w:r>
        <w:rPr>
          <w:rFonts w:hint="eastAsia" w:ascii="宋体" w:hAnsi="宋体"/>
          <w:sz w:val="28"/>
          <w:szCs w:val="28"/>
          <w:lang w:eastAsia="zh-CN"/>
        </w:rPr>
        <w:t>比选申请人</w:t>
      </w:r>
      <w:r>
        <w:rPr>
          <w:rFonts w:hint="eastAsia" w:ascii="宋体" w:hAnsi="宋体" w:eastAsia="宋体"/>
          <w:sz w:val="28"/>
          <w:szCs w:val="28"/>
        </w:rPr>
        <w:t>造成的必须修改的错误，但修改处应加盖</w:t>
      </w:r>
      <w:r>
        <w:rPr>
          <w:rFonts w:hint="eastAsia" w:ascii="宋体" w:hAnsi="宋体"/>
          <w:sz w:val="28"/>
          <w:szCs w:val="28"/>
          <w:lang w:eastAsia="zh-CN"/>
        </w:rPr>
        <w:t>比选申请人</w:t>
      </w:r>
      <w:r>
        <w:rPr>
          <w:rFonts w:hint="eastAsia" w:ascii="宋体" w:hAnsi="宋体" w:eastAsia="宋体"/>
          <w:sz w:val="28"/>
          <w:szCs w:val="28"/>
        </w:rPr>
        <w:t>公章或法定代表人印章或其委托代理人印章。</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5、</w:t>
      </w:r>
      <w:r>
        <w:rPr>
          <w:rFonts w:hint="eastAsia" w:ascii="宋体" w:hAnsi="宋体"/>
          <w:sz w:val="28"/>
          <w:szCs w:val="28"/>
          <w:lang w:eastAsia="zh-CN"/>
        </w:rPr>
        <w:t>比选</w:t>
      </w:r>
      <w:r>
        <w:rPr>
          <w:rFonts w:hint="eastAsia" w:ascii="宋体" w:hAnsi="宋体" w:eastAsia="宋体"/>
          <w:sz w:val="28"/>
          <w:szCs w:val="28"/>
        </w:rPr>
        <w:t>文件的密封</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5.1所有</w:t>
      </w:r>
      <w:r>
        <w:rPr>
          <w:rFonts w:hint="eastAsia" w:ascii="宋体" w:hAnsi="宋体"/>
          <w:sz w:val="28"/>
          <w:szCs w:val="28"/>
          <w:lang w:eastAsia="zh-CN"/>
        </w:rPr>
        <w:t>比选</w:t>
      </w:r>
      <w:r>
        <w:rPr>
          <w:rFonts w:hint="eastAsia" w:ascii="宋体" w:hAnsi="宋体" w:eastAsia="宋体"/>
          <w:sz w:val="28"/>
          <w:szCs w:val="28"/>
        </w:rPr>
        <w:t>文件均应进行密封；</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5.2</w:t>
      </w:r>
      <w:r>
        <w:rPr>
          <w:rFonts w:hint="eastAsia" w:ascii="宋体" w:hAnsi="宋体"/>
          <w:sz w:val="28"/>
          <w:szCs w:val="28"/>
          <w:lang w:eastAsia="zh-CN"/>
        </w:rPr>
        <w:t>比选</w:t>
      </w:r>
      <w:r>
        <w:rPr>
          <w:rFonts w:hint="eastAsia" w:ascii="宋体" w:hAnsi="宋体" w:eastAsia="宋体"/>
          <w:sz w:val="28"/>
          <w:szCs w:val="28"/>
        </w:rPr>
        <w:t>文件递交时所有密封最外层至少应标明</w:t>
      </w:r>
      <w:r>
        <w:rPr>
          <w:rFonts w:hint="eastAsia" w:ascii="宋体" w:hAnsi="宋体"/>
          <w:sz w:val="28"/>
          <w:szCs w:val="28"/>
          <w:lang w:val="en-US" w:eastAsia="zh-CN"/>
        </w:rPr>
        <w:t>事项</w:t>
      </w:r>
      <w:r>
        <w:rPr>
          <w:rFonts w:hint="eastAsia" w:ascii="宋体" w:hAnsi="宋体" w:eastAsia="宋体"/>
          <w:sz w:val="28"/>
          <w:szCs w:val="28"/>
        </w:rPr>
        <w:t>名称、</w:t>
      </w:r>
      <w:r>
        <w:rPr>
          <w:rFonts w:hint="eastAsia" w:ascii="宋体" w:hAnsi="宋体"/>
          <w:sz w:val="28"/>
          <w:szCs w:val="28"/>
          <w:lang w:eastAsia="zh-CN"/>
        </w:rPr>
        <w:t>比选申请人</w:t>
      </w:r>
      <w:r>
        <w:rPr>
          <w:rFonts w:hint="eastAsia" w:ascii="宋体" w:hAnsi="宋体" w:eastAsia="宋体"/>
          <w:sz w:val="28"/>
          <w:szCs w:val="28"/>
        </w:rPr>
        <w:t>全称，并在密封处加盖</w:t>
      </w:r>
      <w:r>
        <w:rPr>
          <w:rFonts w:hint="eastAsia" w:ascii="宋体" w:hAnsi="宋体"/>
          <w:sz w:val="28"/>
          <w:szCs w:val="28"/>
          <w:lang w:eastAsia="zh-CN"/>
        </w:rPr>
        <w:t>比选申请人</w:t>
      </w:r>
      <w:r>
        <w:rPr>
          <w:rFonts w:hint="eastAsia" w:ascii="宋体" w:hAnsi="宋体" w:eastAsia="宋体"/>
          <w:sz w:val="28"/>
          <w:szCs w:val="28"/>
        </w:rPr>
        <w:t>公章；</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5.3如果没有按上述规定密封的</w:t>
      </w:r>
      <w:r>
        <w:rPr>
          <w:rFonts w:hint="eastAsia" w:ascii="宋体" w:hAnsi="宋体"/>
          <w:sz w:val="28"/>
          <w:szCs w:val="28"/>
          <w:lang w:eastAsia="zh-CN"/>
        </w:rPr>
        <w:t>比选</w:t>
      </w:r>
      <w:r>
        <w:rPr>
          <w:rFonts w:hint="eastAsia" w:ascii="宋体" w:hAnsi="宋体" w:eastAsia="宋体"/>
          <w:sz w:val="28"/>
          <w:szCs w:val="28"/>
        </w:rPr>
        <w:t>文件，建设单位将不承担</w:t>
      </w:r>
      <w:r>
        <w:rPr>
          <w:rFonts w:hint="eastAsia" w:ascii="宋体" w:hAnsi="宋体"/>
          <w:sz w:val="28"/>
          <w:szCs w:val="28"/>
          <w:lang w:eastAsia="zh-CN"/>
        </w:rPr>
        <w:t>比选</w:t>
      </w:r>
      <w:r>
        <w:rPr>
          <w:rFonts w:hint="eastAsia" w:ascii="宋体" w:hAnsi="宋体" w:eastAsia="宋体"/>
          <w:sz w:val="28"/>
          <w:szCs w:val="28"/>
        </w:rPr>
        <w:t>文件错放或提前开启的责任，由此造成提前开启的</w:t>
      </w:r>
      <w:r>
        <w:rPr>
          <w:rFonts w:hint="eastAsia" w:ascii="宋体" w:hAnsi="宋体"/>
          <w:sz w:val="28"/>
          <w:szCs w:val="28"/>
          <w:lang w:eastAsia="zh-CN"/>
        </w:rPr>
        <w:t>比选</w:t>
      </w:r>
      <w:r>
        <w:rPr>
          <w:rFonts w:hint="eastAsia" w:ascii="宋体" w:hAnsi="宋体" w:eastAsia="宋体"/>
          <w:sz w:val="28"/>
          <w:szCs w:val="28"/>
        </w:rPr>
        <w:t>文件，</w:t>
      </w:r>
      <w:r>
        <w:rPr>
          <w:rFonts w:hint="eastAsia" w:ascii="宋体" w:hAnsi="宋体"/>
          <w:sz w:val="28"/>
          <w:szCs w:val="28"/>
          <w:lang w:eastAsia="zh-CN"/>
        </w:rPr>
        <w:t>招标人</w:t>
      </w:r>
      <w:r>
        <w:rPr>
          <w:rFonts w:hint="eastAsia" w:ascii="宋体" w:hAnsi="宋体" w:eastAsia="宋体"/>
          <w:sz w:val="28"/>
          <w:szCs w:val="28"/>
        </w:rPr>
        <w:t>（</w:t>
      </w:r>
      <w:r>
        <w:rPr>
          <w:rFonts w:hint="eastAsia" w:ascii="宋体" w:hAnsi="宋体"/>
          <w:sz w:val="28"/>
          <w:szCs w:val="28"/>
          <w:lang w:val="en-US" w:eastAsia="zh-CN"/>
        </w:rPr>
        <w:t>凉山交投建设有限公司</w:t>
      </w:r>
      <w:r>
        <w:rPr>
          <w:rFonts w:hint="eastAsia" w:ascii="宋体" w:hAnsi="宋体" w:eastAsia="宋体"/>
          <w:sz w:val="28"/>
          <w:szCs w:val="28"/>
        </w:rPr>
        <w:t>）有权予以拒绝。</w:t>
      </w:r>
    </w:p>
    <w:p>
      <w:pPr>
        <w:numPr>
          <w:ilvl w:val="0"/>
          <w:numId w:val="2"/>
        </w:numPr>
        <w:spacing w:line="560" w:lineRule="exact"/>
        <w:ind w:firstLine="560" w:firstLineChars="200"/>
        <w:rPr>
          <w:rFonts w:hint="eastAsia" w:ascii="宋体" w:hAnsi="宋体" w:eastAsia="宋体"/>
          <w:sz w:val="28"/>
          <w:szCs w:val="28"/>
        </w:rPr>
      </w:pPr>
      <w:r>
        <w:rPr>
          <w:rFonts w:hint="eastAsia" w:ascii="宋体" w:hAnsi="宋体"/>
          <w:sz w:val="28"/>
          <w:szCs w:val="28"/>
          <w:lang w:val="en-US" w:eastAsia="zh-CN"/>
        </w:rPr>
        <w:t>报</w:t>
      </w:r>
      <w:r>
        <w:rPr>
          <w:rFonts w:hint="eastAsia" w:ascii="宋体" w:hAnsi="宋体" w:eastAsia="宋体"/>
          <w:sz w:val="28"/>
          <w:szCs w:val="28"/>
        </w:rPr>
        <w:t>价</w:t>
      </w:r>
    </w:p>
    <w:p>
      <w:pPr>
        <w:numPr>
          <w:ilvl w:val="0"/>
          <w:numId w:val="0"/>
        </w:numPr>
        <w:spacing w:line="560" w:lineRule="exact"/>
        <w:ind w:firstLine="560" w:firstLineChars="200"/>
        <w:rPr>
          <w:rFonts w:hint="default" w:ascii="宋体" w:hAnsi="宋体" w:eastAsia="宋体"/>
          <w:b/>
          <w:bCs/>
          <w:sz w:val="28"/>
          <w:szCs w:val="28"/>
          <w:lang w:val="en-US" w:eastAsia="zh-CN"/>
        </w:rPr>
      </w:pPr>
      <w:r>
        <w:rPr>
          <w:rFonts w:hint="eastAsia" w:ascii="宋体" w:hAnsi="宋体"/>
          <w:sz w:val="28"/>
          <w:szCs w:val="28"/>
          <w:lang w:val="en-US" w:eastAsia="zh-CN"/>
        </w:rPr>
        <w:t>根据上述被调查对象简介，对本服务项目进行报价，</w:t>
      </w:r>
      <w:r>
        <w:rPr>
          <w:rFonts w:hint="eastAsia" w:ascii="宋体" w:hAnsi="宋体"/>
          <w:b/>
          <w:bCs/>
          <w:sz w:val="28"/>
          <w:szCs w:val="28"/>
          <w:lang w:val="en-US" w:eastAsia="zh-CN"/>
        </w:rPr>
        <w:t>报价应为含税价。</w:t>
      </w:r>
    </w:p>
    <w:p>
      <w:pPr>
        <w:pStyle w:val="13"/>
        <w:shd w:val="clear" w:color="auto" w:fill="FFFFFF"/>
        <w:adjustRightInd w:val="0"/>
        <w:snapToGrid w:val="0"/>
        <w:spacing w:before="0" w:beforeAutospacing="0" w:after="0" w:afterAutospacing="0"/>
        <w:ind w:firstLine="560" w:firstLineChars="200"/>
        <w:rPr>
          <w:rFonts w:hint="eastAsia"/>
          <w:sz w:val="28"/>
          <w:szCs w:val="28"/>
        </w:rPr>
      </w:pPr>
    </w:p>
    <w:p>
      <w:pPr>
        <w:pStyle w:val="13"/>
        <w:shd w:val="clear" w:color="auto" w:fill="FFFFFF"/>
        <w:adjustRightInd w:val="0"/>
        <w:snapToGrid w:val="0"/>
        <w:spacing w:before="0" w:beforeAutospacing="0" w:after="0" w:afterAutospacing="0"/>
        <w:ind w:firstLine="560" w:firstLineChars="200"/>
        <w:rPr>
          <w:rFonts w:hint="eastAsia"/>
          <w:color w:val="000000"/>
          <w:spacing w:val="101"/>
          <w:sz w:val="28"/>
          <w:szCs w:val="28"/>
        </w:rPr>
      </w:pPr>
      <w:r>
        <w:rPr>
          <w:rFonts w:hint="eastAsia"/>
          <w:sz w:val="28"/>
          <w:szCs w:val="28"/>
        </w:rPr>
        <w:t>7、评选时间和场地</w:t>
      </w:r>
    </w:p>
    <w:p>
      <w:pPr>
        <w:ind w:firstLine="560" w:firstLineChars="200"/>
        <w:jc w:val="left"/>
        <w:rPr>
          <w:rFonts w:hint="eastAsia" w:ascii="宋体" w:hAnsi="宋体"/>
          <w:sz w:val="28"/>
          <w:szCs w:val="28"/>
          <w:lang w:val="en-US" w:eastAsia="zh-CN"/>
        </w:rPr>
      </w:pPr>
      <w:r>
        <w:rPr>
          <w:rFonts w:hint="eastAsia" w:ascii="宋体" w:hAnsi="宋体" w:eastAsia="宋体"/>
          <w:color w:val="0000FF"/>
          <w:sz w:val="28"/>
          <w:szCs w:val="28"/>
        </w:rPr>
        <w:t>时间定于</w:t>
      </w:r>
      <w:r>
        <w:rPr>
          <w:rFonts w:hint="eastAsia" w:ascii="宋体" w:hAnsi="宋体" w:eastAsia="宋体"/>
          <w:b/>
          <w:color w:val="0000FF"/>
          <w:sz w:val="28"/>
          <w:szCs w:val="28"/>
          <w:u w:val="single"/>
        </w:rPr>
        <w:t>20</w:t>
      </w:r>
      <w:r>
        <w:rPr>
          <w:rFonts w:hint="eastAsia" w:ascii="宋体" w:hAnsi="宋体"/>
          <w:b/>
          <w:color w:val="0000FF"/>
          <w:sz w:val="28"/>
          <w:szCs w:val="28"/>
          <w:u w:val="single"/>
          <w:lang w:val="en-US" w:eastAsia="zh-CN"/>
        </w:rPr>
        <w:t>22</w:t>
      </w:r>
      <w:r>
        <w:rPr>
          <w:rFonts w:hint="eastAsia" w:ascii="宋体" w:hAnsi="宋体" w:eastAsia="宋体"/>
          <w:color w:val="0000FF"/>
          <w:sz w:val="28"/>
          <w:szCs w:val="28"/>
        </w:rPr>
        <w:t>年</w:t>
      </w:r>
      <w:r>
        <w:rPr>
          <w:rFonts w:hint="eastAsia" w:ascii="宋体" w:hAnsi="宋体"/>
          <w:b/>
          <w:color w:val="0000FF"/>
          <w:sz w:val="28"/>
          <w:szCs w:val="28"/>
          <w:u w:val="single"/>
          <w:lang w:val="en-US" w:eastAsia="zh-CN"/>
        </w:rPr>
        <w:t xml:space="preserve">   </w:t>
      </w:r>
      <w:r>
        <w:rPr>
          <w:rFonts w:hint="eastAsia" w:ascii="宋体" w:hAnsi="宋体" w:eastAsia="宋体"/>
          <w:color w:val="0000FF"/>
          <w:sz w:val="28"/>
          <w:szCs w:val="28"/>
        </w:rPr>
        <w:t>月</w:t>
      </w:r>
      <w:r>
        <w:rPr>
          <w:rFonts w:hint="eastAsia" w:ascii="宋体" w:hAnsi="宋体" w:eastAsia="宋体"/>
          <w:b/>
          <w:color w:val="0000FF"/>
          <w:sz w:val="28"/>
          <w:szCs w:val="28"/>
          <w:u w:val="single"/>
        </w:rPr>
        <w:t xml:space="preserve"> </w:t>
      </w:r>
      <w:r>
        <w:rPr>
          <w:rFonts w:hint="eastAsia" w:ascii="宋体" w:hAnsi="宋体"/>
          <w:b/>
          <w:color w:val="0000FF"/>
          <w:sz w:val="28"/>
          <w:szCs w:val="28"/>
          <w:u w:val="single"/>
          <w:lang w:val="en-US" w:eastAsia="zh-CN"/>
        </w:rPr>
        <w:t xml:space="preserve">   </w:t>
      </w:r>
      <w:r>
        <w:rPr>
          <w:rFonts w:hint="eastAsia" w:ascii="宋体" w:hAnsi="宋体" w:eastAsia="宋体"/>
          <w:color w:val="0000FF"/>
          <w:sz w:val="28"/>
          <w:szCs w:val="28"/>
        </w:rPr>
        <w:t>日</w:t>
      </w:r>
      <w:r>
        <w:rPr>
          <w:rFonts w:hint="eastAsia" w:ascii="宋体" w:hAnsi="宋体" w:eastAsia="宋体"/>
          <w:color w:val="0000FF"/>
          <w:sz w:val="28"/>
          <w:szCs w:val="28"/>
          <w:u w:val="single"/>
        </w:rPr>
        <w:t>星期</w:t>
      </w:r>
      <w:r>
        <w:rPr>
          <w:rFonts w:hint="eastAsia" w:ascii="宋体" w:hAnsi="宋体"/>
          <w:color w:val="0000FF"/>
          <w:sz w:val="28"/>
          <w:szCs w:val="28"/>
          <w:u w:val="single"/>
          <w:lang w:val="en-US" w:eastAsia="zh-CN"/>
        </w:rPr>
        <w:t xml:space="preserve">  下午3：00</w:t>
      </w:r>
      <w:r>
        <w:rPr>
          <w:rFonts w:hint="eastAsia" w:ascii="宋体" w:hAnsi="宋体" w:eastAsia="宋体"/>
          <w:b/>
          <w:color w:val="0000FF"/>
          <w:sz w:val="28"/>
          <w:szCs w:val="28"/>
          <w:u w:val="single"/>
        </w:rPr>
        <w:t xml:space="preserve"> </w:t>
      </w:r>
      <w:r>
        <w:rPr>
          <w:rFonts w:hint="eastAsia" w:ascii="宋体" w:hAnsi="宋体" w:eastAsia="宋体"/>
          <w:color w:val="0000FF"/>
          <w:sz w:val="28"/>
          <w:szCs w:val="28"/>
        </w:rPr>
        <w:t>，</w:t>
      </w:r>
      <w:r>
        <w:rPr>
          <w:rFonts w:hint="eastAsia" w:ascii="宋体" w:hAnsi="宋体" w:eastAsia="宋体"/>
          <w:sz w:val="28"/>
          <w:szCs w:val="28"/>
        </w:rPr>
        <w:t>在</w:t>
      </w:r>
      <w:r>
        <w:rPr>
          <w:rFonts w:hint="eastAsia" w:ascii="宋体" w:hAnsi="宋体"/>
          <w:sz w:val="28"/>
          <w:szCs w:val="28"/>
          <w:u w:val="single"/>
          <w:lang w:eastAsia="zh-CN"/>
        </w:rPr>
        <w:t>凉山</w:t>
      </w:r>
      <w:r>
        <w:rPr>
          <w:rFonts w:hint="eastAsia" w:ascii="宋体" w:hAnsi="宋体"/>
          <w:sz w:val="28"/>
          <w:szCs w:val="28"/>
          <w:u w:val="single"/>
          <w:lang w:val="en-US" w:eastAsia="zh-CN"/>
        </w:rPr>
        <w:t>国有交通投资发展集团有限责任公司</w:t>
      </w:r>
      <w:r>
        <w:rPr>
          <w:rFonts w:hint="eastAsia" w:ascii="宋体" w:hAnsi="宋体" w:eastAsia="宋体"/>
          <w:sz w:val="28"/>
          <w:szCs w:val="28"/>
          <w:u w:val="single"/>
        </w:rPr>
        <w:t>三楼会议室（西昌市长安东路5</w:t>
      </w:r>
      <w:r>
        <w:rPr>
          <w:rFonts w:hint="eastAsia" w:ascii="宋体" w:hAnsi="宋体"/>
          <w:sz w:val="28"/>
          <w:szCs w:val="28"/>
          <w:u w:val="single"/>
          <w:lang w:val="en-US" w:eastAsia="zh-CN"/>
        </w:rPr>
        <w:t>3</w:t>
      </w:r>
      <w:r>
        <w:rPr>
          <w:rFonts w:hint="eastAsia" w:ascii="宋体" w:hAnsi="宋体" w:eastAsia="宋体"/>
          <w:sz w:val="28"/>
          <w:szCs w:val="28"/>
          <w:u w:val="single"/>
        </w:rPr>
        <w:t>号州邮政储蓄银行）</w:t>
      </w:r>
      <w:r>
        <w:rPr>
          <w:rFonts w:hint="eastAsia" w:ascii="宋体" w:hAnsi="宋体" w:eastAsia="宋体"/>
          <w:sz w:val="28"/>
          <w:szCs w:val="28"/>
        </w:rPr>
        <w:t>开</w:t>
      </w:r>
      <w:r>
        <w:rPr>
          <w:rFonts w:hint="eastAsia" w:ascii="宋体" w:hAnsi="宋体"/>
          <w:sz w:val="28"/>
          <w:szCs w:val="28"/>
          <w:lang w:val="en-US" w:eastAsia="zh-CN"/>
        </w:rPr>
        <w:t>标。</w:t>
      </w:r>
    </w:p>
    <w:p>
      <w:pPr>
        <w:bidi w:val="0"/>
        <w:ind w:firstLine="560" w:firstLineChars="200"/>
        <w:rPr>
          <w:rFonts w:hint="eastAsia" w:ascii="宋体" w:hAnsi="宋体" w:eastAsia="宋体"/>
          <w:sz w:val="28"/>
          <w:szCs w:val="28"/>
        </w:rPr>
      </w:pPr>
      <w:r>
        <w:rPr>
          <w:rFonts w:hint="eastAsia"/>
        </w:rPr>
        <w:t>截止时间后收到的参选资料无效</w:t>
      </w:r>
      <w:r>
        <w:rPr>
          <w:rFonts w:hint="eastAsia"/>
          <w:lang w:eastAsia="zh-CN"/>
        </w:rPr>
        <w:t>，</w:t>
      </w:r>
      <w:r>
        <w:rPr>
          <w:rFonts w:hint="eastAsia" w:ascii="宋体" w:hAnsi="宋体" w:eastAsia="宋体"/>
          <w:sz w:val="28"/>
          <w:szCs w:val="28"/>
        </w:rPr>
        <w:t>将拒绝其参加</w:t>
      </w:r>
      <w:r>
        <w:rPr>
          <w:rFonts w:hint="eastAsia" w:ascii="宋体" w:hAnsi="宋体"/>
          <w:sz w:val="28"/>
          <w:szCs w:val="28"/>
          <w:lang w:eastAsia="zh-CN"/>
        </w:rPr>
        <w:t>比选</w:t>
      </w:r>
      <w:r>
        <w:rPr>
          <w:rFonts w:hint="eastAsia" w:ascii="宋体" w:hAnsi="宋体" w:eastAsia="宋体"/>
          <w:sz w:val="28"/>
          <w:szCs w:val="28"/>
        </w:rPr>
        <w:t>。</w:t>
      </w:r>
    </w:p>
    <w:p>
      <w:pPr>
        <w:ind w:firstLine="476" w:firstLineChars="170"/>
        <w:rPr>
          <w:rFonts w:hint="eastAsia" w:ascii="宋体" w:hAnsi="宋体" w:eastAsia="宋体"/>
          <w:sz w:val="28"/>
          <w:szCs w:val="28"/>
        </w:rPr>
      </w:pPr>
      <w:r>
        <w:rPr>
          <w:rFonts w:hint="eastAsia" w:ascii="宋体" w:hAnsi="宋体"/>
          <w:sz w:val="28"/>
          <w:szCs w:val="28"/>
          <w:lang w:val="en-US" w:eastAsia="zh-CN"/>
        </w:rPr>
        <w:t>8</w:t>
      </w:r>
      <w:r>
        <w:rPr>
          <w:rFonts w:hint="eastAsia" w:ascii="宋体" w:hAnsi="宋体" w:eastAsia="宋体"/>
          <w:sz w:val="28"/>
          <w:szCs w:val="28"/>
        </w:rPr>
        <w:t>、工作内容</w:t>
      </w:r>
    </w:p>
    <w:p>
      <w:pPr>
        <w:ind w:firstLine="481" w:firstLineChars="171"/>
        <w:jc w:val="left"/>
        <w:rPr>
          <w:rFonts w:hint="eastAsia" w:ascii="宋体" w:hAnsi="宋体" w:eastAsia="宋体"/>
          <w:b/>
          <w:bCs/>
          <w:sz w:val="28"/>
          <w:szCs w:val="28"/>
        </w:rPr>
      </w:pPr>
      <w:r>
        <w:rPr>
          <w:rFonts w:hint="eastAsia" w:ascii="宋体" w:hAnsi="宋体"/>
          <w:b/>
          <w:bCs/>
          <w:sz w:val="28"/>
          <w:szCs w:val="28"/>
          <w:lang w:val="en-US" w:eastAsia="zh-CN"/>
        </w:rPr>
        <w:t>8</w:t>
      </w:r>
      <w:r>
        <w:rPr>
          <w:rFonts w:hint="eastAsia" w:ascii="宋体" w:hAnsi="宋体" w:eastAsia="宋体"/>
          <w:b/>
          <w:bCs/>
          <w:sz w:val="28"/>
          <w:szCs w:val="28"/>
        </w:rPr>
        <w:t>.1按照相关业务主管部门</w:t>
      </w:r>
      <w:r>
        <w:rPr>
          <w:rFonts w:hint="eastAsia" w:ascii="宋体" w:hAnsi="宋体"/>
          <w:b/>
          <w:bCs/>
          <w:sz w:val="28"/>
          <w:szCs w:val="28"/>
          <w:lang w:val="en-US" w:eastAsia="zh-CN"/>
        </w:rPr>
        <w:t>及行业规范</w:t>
      </w:r>
      <w:r>
        <w:rPr>
          <w:rFonts w:hint="eastAsia" w:ascii="宋体" w:hAnsi="宋体" w:eastAsia="宋体"/>
          <w:b/>
          <w:bCs/>
          <w:sz w:val="28"/>
          <w:szCs w:val="28"/>
        </w:rPr>
        <w:t>的要求，</w:t>
      </w:r>
      <w:r>
        <w:rPr>
          <w:rFonts w:hint="eastAsia" w:ascii="宋体" w:hAnsi="宋体" w:eastAsia="宋体"/>
          <w:b/>
          <w:bCs/>
          <w:sz w:val="28"/>
          <w:szCs w:val="28"/>
          <w:lang w:val="en-US" w:eastAsia="zh-CN"/>
        </w:rPr>
        <w:t>对拟被收购企业</w:t>
      </w:r>
      <w:r>
        <w:rPr>
          <w:rFonts w:hint="eastAsia" w:ascii="宋体" w:hAnsi="宋体" w:eastAsia="宋体"/>
          <w:b/>
          <w:bCs/>
          <w:sz w:val="28"/>
          <w:szCs w:val="28"/>
        </w:rPr>
        <w:t>完成</w:t>
      </w:r>
      <w:r>
        <w:rPr>
          <w:rFonts w:hint="eastAsia" w:ascii="宋体" w:hAnsi="宋体"/>
          <w:b/>
          <w:bCs/>
          <w:sz w:val="28"/>
          <w:szCs w:val="28"/>
          <w:lang w:val="en-US" w:eastAsia="zh-CN"/>
        </w:rPr>
        <w:t>评估</w:t>
      </w:r>
      <w:r>
        <w:rPr>
          <w:rFonts w:hint="eastAsia" w:ascii="宋体" w:hAnsi="宋体" w:eastAsia="宋体"/>
          <w:b/>
          <w:bCs/>
          <w:sz w:val="28"/>
          <w:szCs w:val="28"/>
          <w:lang w:val="en-US" w:eastAsia="zh-CN"/>
        </w:rPr>
        <w:t>工作，</w:t>
      </w:r>
      <w:r>
        <w:rPr>
          <w:rFonts w:hint="eastAsia" w:ascii="宋体" w:hAnsi="宋体" w:eastAsia="宋体"/>
          <w:b/>
          <w:bCs/>
          <w:sz w:val="28"/>
          <w:szCs w:val="28"/>
        </w:rPr>
        <w:t>直至</w:t>
      </w:r>
      <w:r>
        <w:rPr>
          <w:rFonts w:hint="eastAsia" w:ascii="宋体" w:hAnsi="宋体" w:eastAsia="宋体"/>
          <w:b/>
          <w:bCs/>
          <w:sz w:val="28"/>
          <w:szCs w:val="28"/>
          <w:lang w:val="en-US" w:eastAsia="zh-CN"/>
        </w:rPr>
        <w:t>出具合法有效的报告</w:t>
      </w:r>
      <w:r>
        <w:rPr>
          <w:rFonts w:hint="eastAsia" w:ascii="宋体" w:hAnsi="宋体" w:eastAsia="宋体"/>
          <w:b/>
          <w:bCs/>
          <w:sz w:val="28"/>
          <w:szCs w:val="28"/>
        </w:rPr>
        <w:t>；</w:t>
      </w:r>
    </w:p>
    <w:p>
      <w:pPr>
        <w:pStyle w:val="15"/>
        <w:shd w:val="clear" w:color="auto" w:fill="FFFFFF"/>
        <w:spacing w:before="0" w:beforeAutospacing="0" w:after="0" w:afterAutospacing="0"/>
        <w:ind w:firstLine="540" w:firstLineChars="192"/>
        <w:rPr>
          <w:rFonts w:hint="eastAsia"/>
          <w:b/>
          <w:bCs/>
          <w:color w:val="000000"/>
          <w:sz w:val="28"/>
          <w:szCs w:val="28"/>
        </w:rPr>
      </w:pPr>
      <w:r>
        <w:rPr>
          <w:rFonts w:hint="eastAsia"/>
          <w:b/>
          <w:bCs/>
          <w:sz w:val="28"/>
          <w:szCs w:val="28"/>
          <w:lang w:val="en-US" w:eastAsia="zh-CN"/>
        </w:rPr>
        <w:t>8</w:t>
      </w:r>
      <w:r>
        <w:rPr>
          <w:rFonts w:hint="eastAsia"/>
          <w:b/>
          <w:bCs/>
          <w:sz w:val="28"/>
          <w:szCs w:val="28"/>
        </w:rPr>
        <w:t>.2 项目实施过程中的后期服务工作</w:t>
      </w:r>
      <w:r>
        <w:rPr>
          <w:rFonts w:hint="eastAsia" w:ascii="仿宋_GB2312"/>
          <w:b/>
          <w:bCs/>
          <w:sz w:val="28"/>
          <w:szCs w:val="28"/>
        </w:rPr>
        <w:t>。</w:t>
      </w:r>
    </w:p>
    <w:p>
      <w:pPr>
        <w:ind w:firstLine="420" w:firstLineChars="150"/>
        <w:rPr>
          <w:rFonts w:hint="eastAsia" w:ascii="宋体" w:hAnsi="宋体" w:eastAsia="宋体"/>
          <w:sz w:val="28"/>
          <w:szCs w:val="28"/>
        </w:rPr>
      </w:pPr>
      <w:r>
        <w:rPr>
          <w:rFonts w:hint="eastAsia" w:ascii="宋体" w:hAnsi="宋体"/>
          <w:sz w:val="28"/>
          <w:szCs w:val="28"/>
          <w:lang w:val="en-US" w:eastAsia="zh-CN"/>
        </w:rPr>
        <w:t>9</w:t>
      </w:r>
      <w:r>
        <w:rPr>
          <w:rFonts w:hint="eastAsia" w:ascii="宋体" w:hAnsi="宋体" w:eastAsia="宋体"/>
          <w:sz w:val="28"/>
          <w:szCs w:val="28"/>
        </w:rPr>
        <w:t>、成果质量要求</w:t>
      </w:r>
    </w:p>
    <w:p>
      <w:pPr>
        <w:ind w:firstLine="478" w:firstLineChars="170"/>
        <w:jc w:val="left"/>
        <w:rPr>
          <w:rFonts w:hint="eastAsia" w:ascii="宋体" w:hAnsi="宋体" w:eastAsia="宋体"/>
          <w:b/>
          <w:bCs/>
          <w:sz w:val="28"/>
          <w:szCs w:val="28"/>
        </w:rPr>
      </w:pPr>
      <w:r>
        <w:rPr>
          <w:rFonts w:hint="eastAsia" w:ascii="宋体" w:hAnsi="宋体" w:eastAsia="宋体"/>
          <w:b/>
          <w:bCs/>
          <w:sz w:val="28"/>
          <w:szCs w:val="28"/>
        </w:rPr>
        <w:t>满足国家相关规程、规范及技术标准的要求，通过相关部门的审核，返工业主不追加费用。</w:t>
      </w:r>
    </w:p>
    <w:p>
      <w:pPr>
        <w:ind w:firstLine="420" w:firstLineChars="150"/>
        <w:jc w:val="left"/>
        <w:rPr>
          <w:rFonts w:hint="eastAsia" w:ascii="宋体" w:hAnsi="宋体" w:eastAsia="宋体"/>
          <w:sz w:val="28"/>
          <w:szCs w:val="28"/>
        </w:rPr>
      </w:pPr>
      <w:r>
        <w:rPr>
          <w:rFonts w:hint="eastAsia" w:ascii="宋体" w:hAnsi="宋体"/>
          <w:sz w:val="28"/>
          <w:szCs w:val="28"/>
          <w:lang w:val="en-US" w:eastAsia="zh-CN"/>
        </w:rPr>
        <w:t>10</w:t>
      </w:r>
      <w:r>
        <w:rPr>
          <w:rFonts w:hint="eastAsia" w:ascii="宋体" w:hAnsi="宋体" w:eastAsia="宋体"/>
          <w:sz w:val="28"/>
          <w:szCs w:val="28"/>
        </w:rPr>
        <w:t>、有下列情形之一者将被取消</w:t>
      </w:r>
      <w:r>
        <w:rPr>
          <w:rFonts w:hint="eastAsia" w:ascii="宋体" w:hAnsi="宋体"/>
          <w:sz w:val="28"/>
          <w:szCs w:val="28"/>
          <w:lang w:val="en-US" w:eastAsia="zh-CN"/>
        </w:rPr>
        <w:t>参</w:t>
      </w:r>
      <w:r>
        <w:rPr>
          <w:rFonts w:hint="eastAsia" w:ascii="宋体" w:hAnsi="宋体" w:eastAsia="宋体"/>
          <w:sz w:val="28"/>
          <w:szCs w:val="28"/>
        </w:rPr>
        <w:t>选资格</w:t>
      </w:r>
    </w:p>
    <w:p>
      <w:pPr>
        <w:ind w:firstLine="420" w:firstLineChars="150"/>
        <w:jc w:val="left"/>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0</w:t>
      </w:r>
      <w:r>
        <w:rPr>
          <w:rFonts w:hint="eastAsia" w:ascii="宋体" w:hAnsi="宋体" w:eastAsia="宋体"/>
          <w:sz w:val="28"/>
          <w:szCs w:val="28"/>
        </w:rPr>
        <w:t>.1未按规定提交资料的；</w:t>
      </w:r>
    </w:p>
    <w:p>
      <w:pPr>
        <w:ind w:firstLine="420" w:firstLineChars="150"/>
        <w:jc w:val="left"/>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0</w:t>
      </w:r>
      <w:r>
        <w:rPr>
          <w:rFonts w:hint="eastAsia" w:ascii="宋体" w:hAnsi="宋体" w:eastAsia="宋体"/>
          <w:sz w:val="28"/>
          <w:szCs w:val="28"/>
        </w:rPr>
        <w:t>.2 近三年</w:t>
      </w:r>
      <w:r>
        <w:rPr>
          <w:rFonts w:hint="eastAsia" w:ascii="宋体" w:hAnsi="宋体"/>
          <w:sz w:val="28"/>
          <w:szCs w:val="28"/>
          <w:lang w:val="en-US" w:eastAsia="zh-CN"/>
        </w:rPr>
        <w:t>提供的中介服务因重大执业质量等问题受到行政主管部门通报的</w:t>
      </w:r>
      <w:r>
        <w:rPr>
          <w:rFonts w:hint="eastAsia" w:ascii="宋体" w:hAnsi="宋体" w:eastAsia="宋体"/>
          <w:sz w:val="28"/>
          <w:szCs w:val="28"/>
        </w:rPr>
        <w:t>；</w:t>
      </w:r>
    </w:p>
    <w:p>
      <w:pPr>
        <w:ind w:firstLine="420" w:firstLineChars="150"/>
        <w:jc w:val="left"/>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0</w:t>
      </w:r>
      <w:r>
        <w:rPr>
          <w:rFonts w:hint="eastAsia" w:ascii="宋体" w:hAnsi="宋体" w:eastAsia="宋体"/>
          <w:sz w:val="28"/>
          <w:szCs w:val="28"/>
        </w:rPr>
        <w:t>.3 不遵守</w:t>
      </w:r>
      <w:r>
        <w:rPr>
          <w:rFonts w:hint="eastAsia" w:ascii="宋体" w:hAnsi="宋体"/>
          <w:sz w:val="28"/>
          <w:szCs w:val="28"/>
          <w:lang w:val="en-US" w:eastAsia="zh-CN"/>
        </w:rPr>
        <w:t>评</w:t>
      </w:r>
      <w:r>
        <w:rPr>
          <w:rFonts w:hint="eastAsia" w:ascii="宋体" w:hAnsi="宋体" w:eastAsia="宋体"/>
          <w:sz w:val="28"/>
          <w:szCs w:val="28"/>
        </w:rPr>
        <w:t>选会场秩序、扰乱会场纪律的；</w:t>
      </w:r>
    </w:p>
    <w:p>
      <w:pPr>
        <w:ind w:firstLine="420" w:firstLineChars="150"/>
        <w:jc w:val="left"/>
        <w:rPr>
          <w:rFonts w:hint="eastAsia" w:ascii="宋体" w:hAnsi="宋体" w:eastAsia="宋体"/>
          <w:color w:val="auto"/>
          <w:sz w:val="28"/>
          <w:szCs w:val="28"/>
        </w:rPr>
      </w:pPr>
      <w:r>
        <w:rPr>
          <w:rFonts w:hint="eastAsia" w:ascii="宋体" w:hAnsi="宋体" w:eastAsia="宋体"/>
          <w:sz w:val="28"/>
          <w:szCs w:val="28"/>
        </w:rPr>
        <w:t>1</w:t>
      </w:r>
      <w:r>
        <w:rPr>
          <w:rFonts w:hint="eastAsia" w:ascii="宋体" w:hAnsi="宋体"/>
          <w:sz w:val="28"/>
          <w:szCs w:val="28"/>
          <w:lang w:val="en-US" w:eastAsia="zh-CN"/>
        </w:rPr>
        <w:t>0</w:t>
      </w:r>
      <w:r>
        <w:rPr>
          <w:rFonts w:hint="eastAsia" w:ascii="宋体" w:hAnsi="宋体" w:eastAsia="宋体"/>
          <w:sz w:val="28"/>
          <w:szCs w:val="28"/>
        </w:rPr>
        <w:t>.4 未按规定时间递</w:t>
      </w:r>
      <w:r>
        <w:rPr>
          <w:rFonts w:hint="eastAsia" w:ascii="宋体" w:hAnsi="宋体" w:eastAsia="宋体"/>
          <w:color w:val="auto"/>
          <w:sz w:val="28"/>
          <w:szCs w:val="28"/>
        </w:rPr>
        <w:t>交</w:t>
      </w:r>
      <w:r>
        <w:rPr>
          <w:rFonts w:hint="eastAsia" w:ascii="宋体" w:hAnsi="宋体"/>
          <w:color w:val="auto"/>
          <w:sz w:val="28"/>
          <w:szCs w:val="28"/>
          <w:lang w:eastAsia="zh-CN"/>
        </w:rPr>
        <w:t>比选</w:t>
      </w:r>
      <w:r>
        <w:rPr>
          <w:rFonts w:hint="eastAsia" w:ascii="宋体" w:hAnsi="宋体" w:eastAsia="宋体"/>
          <w:color w:val="auto"/>
          <w:sz w:val="28"/>
          <w:szCs w:val="28"/>
        </w:rPr>
        <w:t>文件。</w:t>
      </w:r>
    </w:p>
    <w:p>
      <w:pPr>
        <w:spacing w:line="560" w:lineRule="exact"/>
        <w:ind w:firstLine="420" w:firstLineChars="150"/>
        <w:jc w:val="left"/>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val="en-US" w:eastAsia="zh-CN"/>
        </w:rPr>
        <w:t>1</w:t>
      </w:r>
      <w:r>
        <w:rPr>
          <w:rFonts w:hint="eastAsia" w:ascii="宋体" w:hAnsi="宋体" w:eastAsia="宋体"/>
          <w:color w:val="auto"/>
          <w:sz w:val="28"/>
          <w:szCs w:val="28"/>
        </w:rPr>
        <w:t>、评选活动参加人员</w:t>
      </w:r>
    </w:p>
    <w:p>
      <w:pPr>
        <w:spacing w:line="560" w:lineRule="exact"/>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rPr>
        <w:t>评选活动由</w:t>
      </w:r>
      <w:r>
        <w:rPr>
          <w:rFonts w:hint="eastAsia" w:ascii="宋体" w:hAnsi="宋体"/>
          <w:color w:val="auto"/>
          <w:sz w:val="28"/>
          <w:szCs w:val="28"/>
          <w:lang w:val="en-US" w:eastAsia="zh-CN"/>
        </w:rPr>
        <w:t>组建评选小组</w:t>
      </w:r>
    </w:p>
    <w:p>
      <w:pPr>
        <w:ind w:firstLine="537" w:firstLineChars="192"/>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val="en-US" w:eastAsia="zh-CN"/>
        </w:rPr>
        <w:t>2</w:t>
      </w:r>
      <w:r>
        <w:rPr>
          <w:rFonts w:hint="eastAsia" w:ascii="宋体" w:hAnsi="宋体" w:eastAsia="宋体"/>
          <w:color w:val="auto"/>
          <w:sz w:val="28"/>
          <w:szCs w:val="28"/>
        </w:rPr>
        <w:t>、评标标准</w:t>
      </w:r>
    </w:p>
    <w:p>
      <w:pPr>
        <w:ind w:firstLine="722" w:firstLineChars="257"/>
        <w:rPr>
          <w:rFonts w:hint="eastAsia" w:ascii="宋体" w:hAnsi="宋体" w:eastAsia="宋体"/>
          <w:b/>
          <w:bCs/>
          <w:color w:val="auto"/>
          <w:sz w:val="28"/>
          <w:szCs w:val="28"/>
        </w:rPr>
      </w:pPr>
      <w:r>
        <w:rPr>
          <w:rFonts w:hint="eastAsia" w:ascii="宋体" w:hAnsi="宋体"/>
          <w:b/>
          <w:bCs/>
          <w:color w:val="auto"/>
          <w:sz w:val="28"/>
          <w:szCs w:val="28"/>
          <w:lang w:eastAsia="zh-CN"/>
        </w:rPr>
        <w:t>评审</w:t>
      </w:r>
      <w:r>
        <w:rPr>
          <w:rFonts w:hint="eastAsia" w:ascii="宋体" w:hAnsi="宋体" w:eastAsia="宋体"/>
          <w:b/>
          <w:bCs/>
          <w:color w:val="auto"/>
          <w:sz w:val="28"/>
          <w:szCs w:val="28"/>
        </w:rPr>
        <w:t>小组</w:t>
      </w:r>
      <w:r>
        <w:rPr>
          <w:rFonts w:hint="eastAsia" w:ascii="宋体" w:hAnsi="宋体"/>
          <w:b/>
          <w:bCs/>
          <w:color w:val="auto"/>
          <w:sz w:val="28"/>
          <w:szCs w:val="28"/>
          <w:lang w:eastAsia="zh-CN"/>
        </w:rPr>
        <w:t>按比选文件评审办法，按</w:t>
      </w:r>
      <w:r>
        <w:rPr>
          <w:rFonts w:hint="eastAsia" w:ascii="宋体" w:hAnsi="宋体"/>
          <w:b/>
          <w:bCs/>
          <w:color w:val="auto"/>
          <w:sz w:val="28"/>
          <w:szCs w:val="28"/>
          <w:lang w:val="en-US" w:eastAsia="zh-CN"/>
        </w:rPr>
        <w:t>符合资格要求</w:t>
      </w:r>
      <w:r>
        <w:rPr>
          <w:rFonts w:hint="eastAsia" w:ascii="宋体" w:hAnsi="宋体" w:eastAsia="宋体"/>
          <w:b/>
          <w:bCs/>
          <w:color w:val="auto"/>
          <w:sz w:val="28"/>
          <w:szCs w:val="28"/>
        </w:rPr>
        <w:t>且报价最低的原则确定中标人。</w:t>
      </w:r>
    </w:p>
    <w:p>
      <w:pPr>
        <w:ind w:firstLine="548" w:firstLineChars="196"/>
        <w:rPr>
          <w:rFonts w:hint="eastAsia" w:ascii="宋体" w:hAnsi="宋体" w:eastAsia="宋体"/>
          <w:bCs/>
          <w:color w:val="auto"/>
          <w:sz w:val="28"/>
          <w:szCs w:val="28"/>
        </w:rPr>
      </w:pPr>
      <w:r>
        <w:rPr>
          <w:rFonts w:hint="eastAsia" w:ascii="宋体" w:hAnsi="宋体" w:eastAsia="宋体"/>
          <w:bCs/>
          <w:color w:val="auto"/>
          <w:sz w:val="28"/>
          <w:szCs w:val="28"/>
        </w:rPr>
        <w:t>1</w:t>
      </w:r>
      <w:r>
        <w:rPr>
          <w:rFonts w:hint="eastAsia" w:ascii="宋体" w:hAnsi="宋体"/>
          <w:bCs/>
          <w:color w:val="auto"/>
          <w:sz w:val="28"/>
          <w:szCs w:val="28"/>
          <w:lang w:val="en-US" w:eastAsia="zh-CN"/>
        </w:rPr>
        <w:t>3</w:t>
      </w:r>
      <w:r>
        <w:rPr>
          <w:rFonts w:hint="eastAsia" w:ascii="宋体" w:hAnsi="宋体" w:eastAsia="宋体"/>
          <w:bCs/>
          <w:color w:val="auto"/>
          <w:sz w:val="28"/>
          <w:szCs w:val="28"/>
        </w:rPr>
        <w:t>、</w:t>
      </w:r>
      <w:r>
        <w:rPr>
          <w:rFonts w:hint="eastAsia" w:ascii="宋体" w:hAnsi="宋体"/>
          <w:bCs/>
          <w:color w:val="auto"/>
          <w:sz w:val="28"/>
          <w:szCs w:val="28"/>
          <w:lang w:eastAsia="zh-CN"/>
        </w:rPr>
        <w:t>比选申请人</w:t>
      </w:r>
      <w:r>
        <w:rPr>
          <w:rFonts w:hint="eastAsia" w:ascii="宋体" w:hAnsi="宋体" w:eastAsia="宋体"/>
          <w:bCs/>
          <w:color w:val="auto"/>
          <w:sz w:val="28"/>
          <w:szCs w:val="28"/>
        </w:rPr>
        <w:t>编制</w:t>
      </w:r>
      <w:r>
        <w:rPr>
          <w:rFonts w:hint="eastAsia" w:ascii="宋体" w:hAnsi="宋体"/>
          <w:color w:val="auto"/>
          <w:sz w:val="28"/>
          <w:szCs w:val="28"/>
          <w:lang w:eastAsia="zh-CN"/>
        </w:rPr>
        <w:t>比选</w:t>
      </w:r>
      <w:r>
        <w:rPr>
          <w:rFonts w:hint="eastAsia" w:ascii="宋体" w:hAnsi="宋体" w:eastAsia="宋体"/>
          <w:color w:val="auto"/>
          <w:sz w:val="28"/>
          <w:szCs w:val="28"/>
        </w:rPr>
        <w:t>文件</w:t>
      </w:r>
      <w:r>
        <w:rPr>
          <w:rFonts w:hint="eastAsia" w:ascii="宋体" w:hAnsi="宋体" w:eastAsia="宋体"/>
          <w:bCs/>
          <w:color w:val="auto"/>
          <w:sz w:val="28"/>
          <w:szCs w:val="28"/>
        </w:rPr>
        <w:t>至少应具备以下资料：</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val="en-US" w:eastAsia="zh-CN"/>
        </w:rPr>
        <w:t>3</w:t>
      </w:r>
      <w:r>
        <w:rPr>
          <w:rFonts w:hint="eastAsia" w:ascii="宋体" w:hAnsi="宋体" w:eastAsia="宋体"/>
          <w:color w:val="auto"/>
          <w:sz w:val="28"/>
          <w:szCs w:val="28"/>
        </w:rPr>
        <w:t>.1 企业法人资格证明书（复印件加盖鲜章）；</w:t>
      </w:r>
    </w:p>
    <w:p>
      <w:pPr>
        <w:ind w:firstLine="548" w:firstLineChars="196"/>
        <w:rPr>
          <w:rFonts w:hint="eastAsia" w:ascii="宋体" w:hAnsi="宋体" w:eastAsia="宋体"/>
          <w:b/>
          <w:bCs/>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val="en-US" w:eastAsia="zh-CN"/>
        </w:rPr>
        <w:t>3</w:t>
      </w:r>
      <w:r>
        <w:rPr>
          <w:rFonts w:hint="eastAsia" w:ascii="宋体" w:hAnsi="宋体" w:eastAsia="宋体"/>
          <w:color w:val="auto"/>
          <w:sz w:val="28"/>
          <w:szCs w:val="28"/>
        </w:rPr>
        <w:t>.2 企业法定代表人签署的授权委托书；</w:t>
      </w:r>
    </w:p>
    <w:p>
      <w:pPr>
        <w:ind w:firstLine="562" w:firstLineChars="200"/>
        <w:rPr>
          <w:rFonts w:hint="eastAsia" w:ascii="宋体" w:hAnsi="宋体" w:eastAsia="宋体"/>
          <w:b/>
          <w:bCs/>
          <w:color w:val="auto"/>
          <w:sz w:val="28"/>
          <w:szCs w:val="28"/>
        </w:rPr>
      </w:pPr>
      <w:r>
        <w:rPr>
          <w:rFonts w:hint="eastAsia" w:ascii="宋体" w:hAnsi="宋体" w:eastAsia="宋体"/>
          <w:b/>
          <w:bCs/>
          <w:color w:val="auto"/>
          <w:sz w:val="28"/>
          <w:szCs w:val="28"/>
        </w:rPr>
        <w:t>1</w:t>
      </w:r>
      <w:r>
        <w:rPr>
          <w:rFonts w:hint="eastAsia" w:ascii="宋体" w:hAnsi="宋体"/>
          <w:b/>
          <w:bCs/>
          <w:color w:val="auto"/>
          <w:sz w:val="28"/>
          <w:szCs w:val="28"/>
          <w:lang w:val="en-US" w:eastAsia="zh-CN"/>
        </w:rPr>
        <w:t>3</w:t>
      </w:r>
      <w:r>
        <w:rPr>
          <w:rFonts w:hint="eastAsia" w:ascii="宋体" w:hAnsi="宋体" w:eastAsia="宋体"/>
          <w:b/>
          <w:bCs/>
          <w:color w:val="auto"/>
          <w:sz w:val="28"/>
          <w:szCs w:val="28"/>
        </w:rPr>
        <w:t xml:space="preserve">.3 </w:t>
      </w:r>
      <w:r>
        <w:rPr>
          <w:rFonts w:hint="eastAsia" w:ascii="宋体" w:hAnsi="宋体"/>
          <w:b/>
          <w:bCs/>
          <w:color w:val="auto"/>
          <w:sz w:val="28"/>
          <w:szCs w:val="28"/>
          <w:lang w:eastAsia="zh-CN"/>
        </w:rPr>
        <w:t>比选申请人</w:t>
      </w:r>
      <w:r>
        <w:rPr>
          <w:rFonts w:hint="eastAsia" w:ascii="宋体" w:hAnsi="宋体" w:eastAsia="宋体"/>
          <w:b/>
          <w:bCs/>
          <w:color w:val="auto"/>
          <w:sz w:val="28"/>
          <w:szCs w:val="28"/>
        </w:rPr>
        <w:t>资信文件;</w:t>
      </w:r>
    </w:p>
    <w:p>
      <w:pPr>
        <w:ind w:firstLine="560" w:firstLineChars="20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eastAsia="宋体"/>
          <w:b w:val="0"/>
          <w:bCs w:val="0"/>
          <w:color w:val="auto"/>
          <w:sz w:val="28"/>
          <w:szCs w:val="28"/>
        </w:rPr>
        <w:t xml:space="preserve">.3.1 </w:t>
      </w:r>
      <w:r>
        <w:rPr>
          <w:rFonts w:hint="eastAsia" w:ascii="宋体" w:hAnsi="宋体"/>
          <w:b w:val="0"/>
          <w:bCs w:val="0"/>
          <w:color w:val="auto"/>
          <w:sz w:val="28"/>
          <w:szCs w:val="28"/>
          <w:lang w:eastAsia="zh-CN"/>
        </w:rPr>
        <w:t>比选申请人</w:t>
      </w:r>
      <w:r>
        <w:rPr>
          <w:rFonts w:hint="eastAsia" w:ascii="宋体" w:hAnsi="宋体" w:eastAsia="宋体"/>
          <w:b w:val="0"/>
          <w:bCs w:val="0"/>
          <w:color w:val="auto"/>
          <w:sz w:val="28"/>
          <w:szCs w:val="28"/>
        </w:rPr>
        <w:t>的资信文件应提供下列有效证书的复印件并加盖公章；</w:t>
      </w:r>
    </w:p>
    <w:p>
      <w:pPr>
        <w:ind w:firstLine="560" w:firstLineChars="20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eastAsia="宋体"/>
          <w:b w:val="0"/>
          <w:bCs w:val="0"/>
          <w:color w:val="auto"/>
          <w:sz w:val="28"/>
          <w:szCs w:val="28"/>
        </w:rPr>
        <w:t>.3.1.1营业执照副本（复印件加盖鲜章）；</w:t>
      </w:r>
    </w:p>
    <w:p>
      <w:pPr>
        <w:bidi w:val="0"/>
        <w:ind w:firstLine="560" w:firstLineChars="20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eastAsia="宋体"/>
          <w:b w:val="0"/>
          <w:bCs w:val="0"/>
          <w:color w:val="auto"/>
          <w:sz w:val="28"/>
          <w:szCs w:val="28"/>
        </w:rPr>
        <w:t>.3.1.</w:t>
      </w:r>
      <w:r>
        <w:rPr>
          <w:rFonts w:hint="eastAsia" w:ascii="宋体" w:hAnsi="宋体"/>
          <w:b w:val="0"/>
          <w:bCs w:val="0"/>
          <w:color w:val="auto"/>
          <w:sz w:val="28"/>
          <w:szCs w:val="28"/>
          <w:lang w:val="en-US" w:eastAsia="zh-CN"/>
        </w:rPr>
        <w:t>2 业绩证明资料（业绩应为收购企业时对企业进行</w:t>
      </w:r>
      <w:r>
        <w:rPr>
          <w:rFonts w:hint="eastAsia" w:ascii="宋体" w:hAnsi="宋体" w:eastAsia="宋体" w:cstheme="minorBidi"/>
          <w:color w:val="auto"/>
          <w:kern w:val="2"/>
          <w:sz w:val="28"/>
          <w:szCs w:val="28"/>
          <w:lang w:val="en-US" w:eastAsia="zh-CN" w:bidi="ar-SA"/>
        </w:rPr>
        <w:t>股东全部权益价值评估</w:t>
      </w:r>
      <w:r>
        <w:rPr>
          <w:rFonts w:hint="eastAsia" w:ascii="宋体" w:hAnsi="宋体" w:cstheme="minorBidi"/>
          <w:color w:val="auto"/>
          <w:kern w:val="2"/>
          <w:sz w:val="28"/>
          <w:szCs w:val="28"/>
          <w:lang w:val="en-US" w:eastAsia="zh-CN" w:bidi="ar-SA"/>
        </w:rPr>
        <w:t>或企业</w:t>
      </w:r>
      <w:r>
        <w:rPr>
          <w:rFonts w:hint="eastAsia" w:ascii="宋体" w:hAnsi="宋体" w:eastAsia="宋体" w:cstheme="minorBidi"/>
          <w:color w:val="auto"/>
          <w:kern w:val="2"/>
          <w:sz w:val="28"/>
          <w:szCs w:val="28"/>
          <w:lang w:val="en-US" w:eastAsia="zh-CN" w:bidi="ar-SA"/>
        </w:rPr>
        <w:t>资产评估的</w:t>
      </w:r>
      <w:r>
        <w:rPr>
          <w:rFonts w:hint="eastAsia" w:ascii="宋体" w:hAnsi="宋体" w:cstheme="minorBidi"/>
          <w:color w:val="auto"/>
          <w:kern w:val="2"/>
          <w:sz w:val="28"/>
          <w:szCs w:val="28"/>
          <w:lang w:val="en-US" w:eastAsia="zh-CN" w:bidi="ar-SA"/>
        </w:rPr>
        <w:t>业绩）</w:t>
      </w:r>
      <w:r>
        <w:rPr>
          <w:rFonts w:hint="eastAsia" w:ascii="宋体" w:hAnsi="宋体"/>
          <w:b w:val="0"/>
          <w:bCs w:val="0"/>
          <w:color w:val="auto"/>
          <w:sz w:val="28"/>
          <w:szCs w:val="28"/>
          <w:lang w:val="en-US" w:eastAsia="zh-CN"/>
        </w:rPr>
        <w:t>提供中标（选）通知书或合同</w:t>
      </w:r>
      <w:r>
        <w:rPr>
          <w:rFonts w:hint="eastAsia" w:ascii="宋体" w:hAnsi="宋体" w:eastAsia="宋体"/>
          <w:b w:val="0"/>
          <w:bCs w:val="0"/>
          <w:color w:val="auto"/>
          <w:sz w:val="28"/>
          <w:szCs w:val="28"/>
        </w:rPr>
        <w:t>（复印件加盖鲜章）;</w:t>
      </w:r>
    </w:p>
    <w:p>
      <w:pPr>
        <w:ind w:firstLine="560" w:firstLineChars="200"/>
        <w:rPr>
          <w:rFonts w:hint="eastAsia"/>
          <w:color w:val="auto"/>
        </w:rPr>
      </w:pPr>
      <w:r>
        <w:rPr>
          <w:rFonts w:hint="eastAsia" w:ascii="宋体" w:hAnsi="宋体" w:eastAsia="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eastAsia="宋体"/>
          <w:b w:val="0"/>
          <w:bCs w:val="0"/>
          <w:color w:val="auto"/>
          <w:sz w:val="28"/>
          <w:szCs w:val="28"/>
        </w:rPr>
        <w:t>.3.1.</w:t>
      </w:r>
      <w:r>
        <w:rPr>
          <w:rFonts w:hint="eastAsia" w:ascii="宋体" w:hAnsi="宋体"/>
          <w:b w:val="0"/>
          <w:bCs w:val="0"/>
          <w:color w:val="auto"/>
          <w:sz w:val="28"/>
          <w:szCs w:val="28"/>
          <w:lang w:val="en-US" w:eastAsia="zh-CN"/>
        </w:rPr>
        <w:t>3</w:t>
      </w:r>
      <w:r>
        <w:rPr>
          <w:rFonts w:hint="eastAsia"/>
          <w:color w:val="auto"/>
        </w:rPr>
        <w:t>有足够从业人员参与</w:t>
      </w:r>
      <w:r>
        <w:rPr>
          <w:rFonts w:hint="eastAsia"/>
          <w:color w:val="auto"/>
          <w:lang w:val="en-US" w:eastAsia="zh-CN"/>
        </w:rPr>
        <w:t>评估工作的证明资料，提供拟参与本次评估工作人员的名单及其身份证和从业证书，需</w:t>
      </w:r>
      <w:r>
        <w:rPr>
          <w:rFonts w:hint="eastAsia" w:ascii="宋体" w:hAnsi="宋体" w:eastAsia="宋体" w:cstheme="minorBidi"/>
          <w:color w:val="auto"/>
          <w:kern w:val="2"/>
          <w:sz w:val="28"/>
          <w:szCs w:val="28"/>
          <w:lang w:val="en-US" w:eastAsia="zh-CN" w:bidi="ar-SA"/>
        </w:rPr>
        <w:t>不少于2名从业3年以上的评估师</w:t>
      </w:r>
      <w:r>
        <w:rPr>
          <w:rFonts w:hint="eastAsia" w:ascii="宋体" w:hAnsi="宋体" w:eastAsia="宋体"/>
          <w:b w:val="0"/>
          <w:bCs w:val="0"/>
          <w:color w:val="auto"/>
          <w:sz w:val="28"/>
          <w:szCs w:val="28"/>
        </w:rPr>
        <w:t>（复印件加盖鲜章）</w:t>
      </w:r>
      <w:r>
        <w:rPr>
          <w:rFonts w:hint="eastAsia"/>
          <w:color w:val="auto"/>
        </w:rPr>
        <w:t>。</w:t>
      </w:r>
    </w:p>
    <w:p>
      <w:pPr>
        <w:bidi w:val="0"/>
        <w:ind w:firstLine="560" w:firstLineChars="200"/>
        <w:rPr>
          <w:rFonts w:hint="default" w:ascii="宋体" w:hAnsi="宋体" w:eastAsia="宋体" w:cstheme="minorBidi"/>
          <w:color w:val="auto"/>
          <w:kern w:val="2"/>
          <w:sz w:val="28"/>
          <w:szCs w:val="28"/>
          <w:lang w:val="en-US" w:eastAsia="zh-CN" w:bidi="ar-SA"/>
        </w:rPr>
      </w:pPr>
      <w:r>
        <w:rPr>
          <w:rFonts w:hint="eastAsia" w:ascii="宋体" w:hAnsi="宋体" w:eastAsia="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eastAsia="宋体"/>
          <w:b w:val="0"/>
          <w:bCs w:val="0"/>
          <w:color w:val="auto"/>
          <w:sz w:val="28"/>
          <w:szCs w:val="28"/>
        </w:rPr>
        <w:t>.3.1.</w:t>
      </w:r>
      <w:r>
        <w:rPr>
          <w:rFonts w:hint="eastAsia" w:ascii="宋体" w:hAnsi="宋体"/>
          <w:b w:val="0"/>
          <w:bCs w:val="0"/>
          <w:color w:val="auto"/>
          <w:sz w:val="28"/>
          <w:szCs w:val="28"/>
          <w:lang w:val="en-US" w:eastAsia="zh-CN"/>
        </w:rPr>
        <w:t>4</w:t>
      </w:r>
      <w:r>
        <w:rPr>
          <w:rFonts w:hint="eastAsia" w:ascii="宋体" w:hAnsi="宋体" w:eastAsia="宋体" w:cstheme="minorBidi"/>
          <w:color w:val="auto"/>
          <w:kern w:val="2"/>
          <w:sz w:val="28"/>
          <w:szCs w:val="28"/>
          <w:lang w:val="en-US" w:eastAsia="zh-CN" w:bidi="ar-SA"/>
        </w:rPr>
        <w:t>承诺被选中后，确保</w:t>
      </w:r>
      <w:r>
        <w:rPr>
          <w:rFonts w:hint="eastAsia" w:ascii="宋体" w:hAnsi="宋体" w:cstheme="minorBidi"/>
          <w:color w:val="auto"/>
          <w:kern w:val="2"/>
          <w:sz w:val="28"/>
          <w:szCs w:val="28"/>
          <w:lang w:val="en-US" w:eastAsia="zh-CN" w:bidi="ar-SA"/>
        </w:rPr>
        <w:t>能</w:t>
      </w:r>
      <w:r>
        <w:rPr>
          <w:rFonts w:hint="eastAsia" w:ascii="宋体" w:hAnsi="宋体" w:eastAsia="宋体" w:cstheme="minorBidi"/>
          <w:color w:val="auto"/>
          <w:kern w:val="2"/>
          <w:sz w:val="28"/>
          <w:szCs w:val="28"/>
          <w:lang w:val="en-US" w:eastAsia="zh-CN" w:bidi="ar-SA"/>
        </w:rPr>
        <w:t>及时开展工作，能</w:t>
      </w:r>
      <w:r>
        <w:rPr>
          <w:rFonts w:hint="eastAsia" w:ascii="宋体" w:hAnsi="宋体" w:cstheme="minorBidi"/>
          <w:color w:val="auto"/>
          <w:kern w:val="2"/>
          <w:sz w:val="28"/>
          <w:szCs w:val="28"/>
          <w:lang w:val="en-US" w:eastAsia="zh-CN" w:bidi="ar-SA"/>
        </w:rPr>
        <w:t>在招标人规定的时间内完成评估工作，并出具合法有效的评估报告（自行提供承诺函原件）</w:t>
      </w:r>
      <w:r>
        <w:rPr>
          <w:rFonts w:hint="eastAsia" w:ascii="宋体" w:hAnsi="宋体" w:eastAsia="宋体" w:cstheme="minorBidi"/>
          <w:color w:val="auto"/>
          <w:kern w:val="2"/>
          <w:sz w:val="28"/>
          <w:szCs w:val="28"/>
          <w:lang w:val="en-US" w:eastAsia="zh-CN" w:bidi="ar-SA"/>
        </w:rPr>
        <w:t>。</w:t>
      </w:r>
    </w:p>
    <w:p>
      <w:pPr>
        <w:ind w:firstLine="560" w:firstLineChars="200"/>
        <w:rPr>
          <w:rFonts w:hint="eastAsia" w:ascii="宋体" w:hAnsi="宋体" w:eastAsia="宋体"/>
          <w:b w:val="0"/>
          <w:bCs w:val="0"/>
          <w:sz w:val="28"/>
          <w:szCs w:val="28"/>
        </w:rPr>
      </w:pPr>
      <w:r>
        <w:rPr>
          <w:rFonts w:hint="eastAsia" w:ascii="宋体" w:hAnsi="宋体" w:eastAsia="宋体"/>
          <w:b w:val="0"/>
          <w:bCs w:val="0"/>
          <w:sz w:val="28"/>
          <w:szCs w:val="28"/>
        </w:rPr>
        <w:t>1</w:t>
      </w:r>
      <w:r>
        <w:rPr>
          <w:rFonts w:hint="eastAsia" w:ascii="宋体" w:hAnsi="宋体"/>
          <w:b w:val="0"/>
          <w:bCs w:val="0"/>
          <w:sz w:val="28"/>
          <w:szCs w:val="28"/>
          <w:lang w:val="en-US" w:eastAsia="zh-CN"/>
        </w:rPr>
        <w:t>3</w:t>
      </w:r>
      <w:r>
        <w:rPr>
          <w:rFonts w:hint="eastAsia" w:ascii="宋体" w:hAnsi="宋体" w:eastAsia="宋体"/>
          <w:b w:val="0"/>
          <w:bCs w:val="0"/>
          <w:sz w:val="28"/>
          <w:szCs w:val="28"/>
        </w:rPr>
        <w:t>.3.1.</w:t>
      </w:r>
      <w:r>
        <w:rPr>
          <w:rFonts w:hint="eastAsia" w:ascii="宋体" w:hAnsi="宋体"/>
          <w:b w:val="0"/>
          <w:bCs w:val="0"/>
          <w:sz w:val="28"/>
          <w:szCs w:val="28"/>
          <w:lang w:val="en-US" w:eastAsia="zh-CN"/>
        </w:rPr>
        <w:t>5</w:t>
      </w:r>
      <w:r>
        <w:rPr>
          <w:rFonts w:hint="eastAsia" w:ascii="宋体" w:hAnsi="宋体"/>
          <w:b w:val="0"/>
          <w:bCs w:val="0"/>
          <w:sz w:val="28"/>
          <w:szCs w:val="28"/>
          <w:lang w:eastAsia="zh-CN"/>
        </w:rPr>
        <w:t>比选</w:t>
      </w:r>
      <w:r>
        <w:rPr>
          <w:rFonts w:hint="eastAsia" w:ascii="宋体" w:hAnsi="宋体" w:eastAsia="宋体"/>
          <w:b w:val="0"/>
          <w:bCs w:val="0"/>
          <w:sz w:val="28"/>
          <w:szCs w:val="28"/>
        </w:rPr>
        <w:t>报价表</w:t>
      </w:r>
    </w:p>
    <w:p>
      <w:pPr>
        <w:ind w:left="538"/>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4</w:t>
      </w:r>
      <w:r>
        <w:rPr>
          <w:rFonts w:hint="eastAsia" w:ascii="宋体" w:hAnsi="宋体" w:eastAsia="宋体"/>
          <w:sz w:val="28"/>
          <w:szCs w:val="28"/>
        </w:rPr>
        <w:t>、合同签订</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4</w:t>
      </w:r>
      <w:r>
        <w:rPr>
          <w:rFonts w:hint="eastAsia" w:ascii="宋体" w:hAnsi="宋体" w:eastAsia="宋体"/>
          <w:sz w:val="28"/>
          <w:szCs w:val="28"/>
        </w:rPr>
        <w:t>.1</w:t>
      </w:r>
      <w:r>
        <w:rPr>
          <w:rFonts w:hint="eastAsia" w:ascii="宋体" w:hAnsi="宋体"/>
          <w:sz w:val="28"/>
          <w:szCs w:val="28"/>
          <w:lang w:eastAsia="zh-CN"/>
        </w:rPr>
        <w:t>比选</w:t>
      </w:r>
      <w:r>
        <w:rPr>
          <w:rFonts w:hint="eastAsia" w:ascii="宋体" w:hAnsi="宋体" w:eastAsia="宋体"/>
          <w:sz w:val="28"/>
          <w:szCs w:val="28"/>
        </w:rPr>
        <w:t>结束并公布结果后，项目业主将和中标单位在</w:t>
      </w:r>
      <w:r>
        <w:rPr>
          <w:rFonts w:hint="eastAsia" w:ascii="宋体" w:hAnsi="宋体"/>
          <w:sz w:val="28"/>
          <w:szCs w:val="28"/>
          <w:u w:val="single"/>
          <w:lang w:val="en-US" w:eastAsia="zh-CN"/>
        </w:rPr>
        <w:t>5</w:t>
      </w:r>
      <w:r>
        <w:rPr>
          <w:rFonts w:hint="eastAsia" w:ascii="宋体" w:hAnsi="宋体" w:eastAsia="宋体"/>
          <w:sz w:val="28"/>
          <w:szCs w:val="28"/>
        </w:rPr>
        <w:t>个工作日内签订合同。</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5</w:t>
      </w:r>
      <w:r>
        <w:rPr>
          <w:rFonts w:hint="eastAsia" w:ascii="宋体" w:hAnsi="宋体" w:eastAsia="宋体"/>
          <w:sz w:val="28"/>
          <w:szCs w:val="28"/>
        </w:rPr>
        <w:t>、其他事宜</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5</w:t>
      </w:r>
      <w:r>
        <w:rPr>
          <w:rFonts w:hint="eastAsia" w:ascii="宋体" w:hAnsi="宋体" w:eastAsia="宋体"/>
          <w:sz w:val="28"/>
          <w:szCs w:val="28"/>
        </w:rPr>
        <w:t>.1本次</w:t>
      </w:r>
      <w:r>
        <w:rPr>
          <w:rFonts w:hint="eastAsia" w:ascii="宋体" w:hAnsi="宋体"/>
          <w:sz w:val="28"/>
          <w:szCs w:val="28"/>
          <w:lang w:eastAsia="zh-CN"/>
        </w:rPr>
        <w:t>比选</w:t>
      </w:r>
      <w:r>
        <w:rPr>
          <w:rFonts w:hint="eastAsia" w:ascii="宋体" w:hAnsi="宋体" w:eastAsia="宋体"/>
          <w:b/>
          <w:sz w:val="28"/>
          <w:szCs w:val="28"/>
          <w:u w:val="single"/>
        </w:rPr>
        <w:t>不接受</w:t>
      </w:r>
      <w:r>
        <w:rPr>
          <w:rFonts w:hint="eastAsia" w:ascii="宋体" w:hAnsi="宋体" w:eastAsia="宋体"/>
          <w:sz w:val="28"/>
          <w:szCs w:val="28"/>
        </w:rPr>
        <w:t>联合体投标，不能转包或分包。</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5</w:t>
      </w:r>
      <w:r>
        <w:rPr>
          <w:rFonts w:hint="eastAsia" w:ascii="宋体" w:hAnsi="宋体" w:eastAsia="宋体"/>
          <w:sz w:val="28"/>
          <w:szCs w:val="28"/>
        </w:rPr>
        <w:t>.2被邀请单位须参加以上项目的</w:t>
      </w:r>
      <w:r>
        <w:rPr>
          <w:rFonts w:hint="eastAsia" w:ascii="宋体" w:hAnsi="宋体"/>
          <w:sz w:val="28"/>
          <w:szCs w:val="28"/>
          <w:lang w:eastAsia="zh-CN"/>
        </w:rPr>
        <w:t>比选</w:t>
      </w:r>
      <w:r>
        <w:rPr>
          <w:rFonts w:hint="eastAsia" w:ascii="宋体" w:hAnsi="宋体" w:eastAsia="宋体"/>
          <w:sz w:val="28"/>
          <w:szCs w:val="28"/>
        </w:rPr>
        <w:t>。</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5</w:t>
      </w:r>
      <w:r>
        <w:rPr>
          <w:rFonts w:hint="eastAsia" w:ascii="宋体" w:hAnsi="宋体" w:eastAsia="宋体"/>
          <w:sz w:val="28"/>
          <w:szCs w:val="28"/>
        </w:rPr>
        <w:t>.3被邀请单位需提供企业法人资格证明书原件和企业法定代表人签署的授权委托书及被授权代理人身份证原件供查验。</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5</w:t>
      </w:r>
      <w:r>
        <w:rPr>
          <w:rFonts w:hint="eastAsia" w:ascii="宋体" w:hAnsi="宋体" w:eastAsia="宋体"/>
          <w:sz w:val="28"/>
          <w:szCs w:val="28"/>
        </w:rPr>
        <w:t>.4本次</w:t>
      </w:r>
      <w:r>
        <w:rPr>
          <w:rFonts w:hint="eastAsia" w:ascii="宋体" w:hAnsi="宋体"/>
          <w:sz w:val="28"/>
          <w:szCs w:val="28"/>
          <w:lang w:eastAsia="zh-CN"/>
        </w:rPr>
        <w:t>比选</w:t>
      </w:r>
      <w:r>
        <w:rPr>
          <w:rFonts w:hint="eastAsia" w:ascii="宋体" w:hAnsi="宋体" w:eastAsia="宋体"/>
          <w:sz w:val="28"/>
          <w:szCs w:val="28"/>
        </w:rPr>
        <w:t>，业主不组织进行现场踏勘和召开投标预备会。</w:t>
      </w:r>
    </w:p>
    <w:p>
      <w:pPr>
        <w:ind w:firstLine="537" w:firstLineChars="192"/>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val="en-US" w:eastAsia="zh-CN"/>
        </w:rPr>
        <w:t>5</w:t>
      </w:r>
      <w:r>
        <w:rPr>
          <w:rFonts w:hint="eastAsia" w:ascii="宋体" w:hAnsi="宋体" w:eastAsia="宋体"/>
          <w:sz w:val="28"/>
          <w:szCs w:val="28"/>
        </w:rPr>
        <w:t>.5有关本次邀请的其他事宜,请与</w:t>
      </w:r>
      <w:r>
        <w:rPr>
          <w:rFonts w:hint="eastAsia" w:ascii="宋体" w:hAnsi="宋体"/>
          <w:sz w:val="28"/>
          <w:szCs w:val="28"/>
          <w:lang w:val="en-US" w:eastAsia="zh-CN"/>
        </w:rPr>
        <w:t>招标人（凉山交投建设有限公司）</w:t>
      </w:r>
      <w:r>
        <w:rPr>
          <w:rFonts w:hint="eastAsia" w:ascii="宋体" w:hAnsi="宋体" w:eastAsia="宋体"/>
          <w:sz w:val="28"/>
          <w:szCs w:val="28"/>
        </w:rPr>
        <w:t>联系。</w:t>
      </w:r>
    </w:p>
    <w:p>
      <w:pPr>
        <w:rPr>
          <w:rFonts w:hint="eastAsia" w:ascii="宋体" w:hAnsi="宋体" w:eastAsia="宋体"/>
          <w:sz w:val="28"/>
          <w:szCs w:val="28"/>
        </w:rPr>
      </w:pPr>
      <w:r>
        <w:rPr>
          <w:rFonts w:hint="eastAsia" w:ascii="宋体" w:hAnsi="宋体" w:eastAsia="宋体"/>
          <w:sz w:val="28"/>
          <w:szCs w:val="28"/>
        </w:rPr>
        <w:br w:type="page"/>
      </w: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lang w:eastAsia="zh-CN"/>
        </w:rPr>
      </w:pPr>
      <w:r>
        <w:rPr>
          <w:rFonts w:hint="eastAsia" w:ascii="宋体" w:hAnsi="宋体" w:eastAsia="宋体"/>
          <w:sz w:val="28"/>
          <w:szCs w:val="28"/>
        </w:rPr>
        <w:t>附件</w:t>
      </w:r>
    </w:p>
    <w:p>
      <w:pPr>
        <w:spacing w:line="340" w:lineRule="exact"/>
        <w:rPr>
          <w:rFonts w:hint="eastAsia" w:ascii="宋体" w:hAnsi="宋体" w:eastAsia="宋体"/>
          <w:b/>
          <w:sz w:val="36"/>
          <w:szCs w:val="36"/>
        </w:rPr>
      </w:pPr>
    </w:p>
    <w:p>
      <w:pPr>
        <w:jc w:val="center"/>
        <w:rPr>
          <w:rFonts w:hint="eastAsia" w:ascii="宋体" w:hAnsi="宋体" w:eastAsia="宋体"/>
          <w:b/>
          <w:sz w:val="36"/>
          <w:szCs w:val="36"/>
        </w:rPr>
      </w:pPr>
      <w:r>
        <w:rPr>
          <w:rFonts w:hint="eastAsia" w:ascii="宋体" w:hAnsi="宋体"/>
          <w:b/>
          <w:sz w:val="36"/>
          <w:szCs w:val="36"/>
          <w:lang w:eastAsia="zh-CN"/>
        </w:rPr>
        <w:t>比选</w:t>
      </w:r>
      <w:r>
        <w:rPr>
          <w:rFonts w:hint="eastAsia" w:ascii="宋体" w:hAnsi="宋体" w:eastAsia="宋体"/>
          <w:b/>
          <w:sz w:val="36"/>
          <w:szCs w:val="36"/>
        </w:rPr>
        <w:t>报价表</w:t>
      </w:r>
    </w:p>
    <w:p>
      <w:pPr>
        <w:spacing w:line="340" w:lineRule="exact"/>
        <w:rPr>
          <w:rFonts w:hint="eastAsia" w:ascii="宋体" w:hAnsi="宋体" w:eastAsia="宋体"/>
          <w: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626"/>
        <w:gridCol w:w="1622"/>
        <w:gridCol w:w="138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jc w:val="center"/>
              <w:rPr>
                <w:rFonts w:hint="eastAsia" w:ascii="宋体" w:hAnsi="宋体" w:eastAsia="宋体"/>
                <w:sz w:val="28"/>
                <w:szCs w:val="28"/>
              </w:rPr>
            </w:pPr>
            <w:r>
              <w:rPr>
                <w:rFonts w:hint="eastAsia" w:ascii="宋体" w:hAnsi="宋体" w:eastAsia="宋体" w:cs="宋体"/>
                <w:kern w:val="0"/>
                <w:sz w:val="28"/>
                <w:szCs w:val="28"/>
              </w:rPr>
              <w:t>序号</w:t>
            </w:r>
          </w:p>
        </w:tc>
        <w:tc>
          <w:tcPr>
            <w:tcW w:w="3626" w:type="dxa"/>
            <w:noWrap w:val="0"/>
            <w:vAlign w:val="center"/>
          </w:tcPr>
          <w:p>
            <w:pPr>
              <w:jc w:val="center"/>
              <w:rPr>
                <w:rFonts w:hint="default" w:ascii="宋体" w:hAnsi="宋体" w:eastAsia="宋体"/>
                <w:sz w:val="28"/>
                <w:szCs w:val="28"/>
                <w:lang w:val="en-US" w:eastAsia="zh-CN"/>
              </w:rPr>
            </w:pPr>
            <w:r>
              <w:rPr>
                <w:rFonts w:hint="eastAsia" w:ascii="宋体" w:hAnsi="宋体" w:cs="宋体"/>
                <w:kern w:val="0"/>
                <w:sz w:val="28"/>
                <w:szCs w:val="28"/>
                <w:lang w:val="en-US" w:eastAsia="zh-CN"/>
              </w:rPr>
              <w:t>服务内容</w:t>
            </w:r>
          </w:p>
        </w:tc>
        <w:tc>
          <w:tcPr>
            <w:tcW w:w="1622" w:type="dxa"/>
            <w:noWrap w:val="0"/>
            <w:vAlign w:val="center"/>
          </w:tcPr>
          <w:p>
            <w:pPr>
              <w:jc w:val="center"/>
              <w:rPr>
                <w:rFonts w:hint="eastAsia" w:ascii="宋体" w:hAnsi="宋体" w:eastAsia="宋体"/>
                <w:sz w:val="28"/>
                <w:szCs w:val="28"/>
                <w:lang w:eastAsia="zh-CN"/>
              </w:rPr>
            </w:pPr>
            <w:r>
              <w:rPr>
                <w:rFonts w:hint="eastAsia" w:ascii="宋体" w:hAnsi="宋体" w:cs="宋体"/>
                <w:kern w:val="0"/>
                <w:sz w:val="28"/>
                <w:szCs w:val="28"/>
                <w:lang w:val="en-US" w:eastAsia="zh-CN"/>
              </w:rPr>
              <w:t>数量</w:t>
            </w:r>
          </w:p>
        </w:tc>
        <w:tc>
          <w:tcPr>
            <w:tcW w:w="1383" w:type="dxa"/>
            <w:noWrap w:val="0"/>
            <w:vAlign w:val="center"/>
          </w:tcPr>
          <w:p>
            <w:pPr>
              <w:jc w:val="center"/>
              <w:rPr>
                <w:rFonts w:hint="eastAsia" w:ascii="宋体" w:hAnsi="宋体" w:eastAsia="宋体"/>
                <w:sz w:val="28"/>
                <w:szCs w:val="28"/>
              </w:rPr>
            </w:pPr>
            <w:r>
              <w:rPr>
                <w:rFonts w:hint="eastAsia" w:ascii="宋体" w:hAnsi="宋体" w:eastAsia="宋体" w:cs="宋体"/>
                <w:kern w:val="0"/>
                <w:sz w:val="28"/>
                <w:szCs w:val="28"/>
              </w:rPr>
              <w:t>单价(元)</w:t>
            </w:r>
          </w:p>
        </w:tc>
        <w:tc>
          <w:tcPr>
            <w:tcW w:w="1261" w:type="dxa"/>
            <w:noWrap w:val="0"/>
            <w:vAlign w:val="center"/>
          </w:tcPr>
          <w:p>
            <w:pPr>
              <w:jc w:val="center"/>
              <w:rPr>
                <w:rFonts w:hint="eastAsia" w:ascii="宋体" w:hAnsi="宋体" w:eastAsia="宋体"/>
                <w:sz w:val="28"/>
                <w:szCs w:val="28"/>
              </w:rPr>
            </w:pPr>
            <w:r>
              <w:rPr>
                <w:rFonts w:hint="eastAsia" w:ascii="宋体" w:hAnsi="宋体" w:eastAsia="宋体"/>
                <w:sz w:val="28"/>
                <w:szCs w:val="28"/>
              </w:rPr>
              <w:t>合价</w:t>
            </w:r>
          </w:p>
          <w:p>
            <w:pPr>
              <w:jc w:val="center"/>
              <w:rPr>
                <w:rFonts w:hint="eastAsia" w:ascii="宋体" w:hAnsi="宋体" w:eastAsia="宋体"/>
                <w:sz w:val="28"/>
                <w:szCs w:val="28"/>
              </w:rPr>
            </w:pPr>
            <w:r>
              <w:rPr>
                <w:rFonts w:hint="eastAsia" w:ascii="宋体" w:hAnsi="宋体" w:eastAsia="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jc w:val="center"/>
              <w:rPr>
                <w:rFonts w:hint="eastAsia" w:ascii="宋体" w:hAnsi="宋体" w:eastAsia="宋体"/>
                <w:sz w:val="24"/>
                <w:szCs w:val="24"/>
              </w:rPr>
            </w:pPr>
            <w:r>
              <w:rPr>
                <w:rFonts w:hint="eastAsia" w:ascii="宋体" w:hAnsi="宋体" w:eastAsia="宋体"/>
                <w:sz w:val="24"/>
                <w:szCs w:val="24"/>
              </w:rPr>
              <w:t>1</w:t>
            </w:r>
          </w:p>
        </w:tc>
        <w:tc>
          <w:tcPr>
            <w:tcW w:w="3626" w:type="dxa"/>
            <w:noWrap w:val="0"/>
            <w:vAlign w:val="top"/>
          </w:tcPr>
          <w:p>
            <w:pPr>
              <w:jc w:val="center"/>
              <w:rPr>
                <w:rFonts w:hint="default" w:ascii="宋体" w:hAnsi="宋体" w:eastAsia="宋体"/>
                <w:sz w:val="24"/>
                <w:szCs w:val="24"/>
                <w:lang w:val="en-US"/>
              </w:rPr>
            </w:pPr>
            <w:r>
              <w:rPr>
                <w:rFonts w:hint="eastAsia" w:ascii="宋体" w:hAnsi="宋体"/>
                <w:sz w:val="24"/>
                <w:szCs w:val="24"/>
                <w:lang w:val="en-US" w:eastAsia="zh-CN"/>
              </w:rPr>
              <w:t>施工总承包一级企业的评估（具备建筑工程施工总承包一级资质）</w:t>
            </w:r>
          </w:p>
        </w:tc>
        <w:tc>
          <w:tcPr>
            <w:tcW w:w="1622"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383" w:type="dxa"/>
            <w:noWrap w:val="0"/>
            <w:vAlign w:val="center"/>
          </w:tcPr>
          <w:p>
            <w:pPr>
              <w:jc w:val="center"/>
              <w:rPr>
                <w:rFonts w:hint="eastAsia" w:ascii="宋体" w:hAnsi="宋体" w:eastAsia="宋体"/>
                <w:sz w:val="24"/>
                <w:szCs w:val="24"/>
              </w:rPr>
            </w:pPr>
          </w:p>
        </w:tc>
        <w:tc>
          <w:tcPr>
            <w:tcW w:w="1261" w:type="dxa"/>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jc w:val="center"/>
              <w:rPr>
                <w:rFonts w:hint="eastAsia" w:ascii="宋体" w:hAnsi="宋体" w:eastAsia="宋体"/>
                <w:sz w:val="28"/>
                <w:szCs w:val="28"/>
              </w:rPr>
            </w:pPr>
          </w:p>
        </w:tc>
        <w:tc>
          <w:tcPr>
            <w:tcW w:w="3626" w:type="dxa"/>
            <w:noWrap w:val="0"/>
            <w:vAlign w:val="center"/>
          </w:tcPr>
          <w:p>
            <w:pPr>
              <w:widowControl/>
              <w:jc w:val="center"/>
              <w:rPr>
                <w:rFonts w:hint="eastAsia" w:ascii="宋体" w:hAnsi="宋体" w:eastAsia="宋体" w:cs="宋体"/>
                <w:kern w:val="0"/>
                <w:sz w:val="24"/>
              </w:rPr>
            </w:pPr>
          </w:p>
        </w:tc>
        <w:tc>
          <w:tcPr>
            <w:tcW w:w="1622" w:type="dxa"/>
            <w:noWrap w:val="0"/>
            <w:vAlign w:val="center"/>
          </w:tcPr>
          <w:p>
            <w:pPr>
              <w:jc w:val="center"/>
              <w:rPr>
                <w:rFonts w:hint="eastAsia" w:ascii="宋体" w:hAnsi="宋体" w:eastAsia="宋体"/>
                <w:sz w:val="24"/>
              </w:rPr>
            </w:pPr>
          </w:p>
        </w:tc>
        <w:tc>
          <w:tcPr>
            <w:tcW w:w="1383" w:type="dxa"/>
            <w:noWrap w:val="0"/>
            <w:vAlign w:val="center"/>
          </w:tcPr>
          <w:p>
            <w:pPr>
              <w:jc w:val="center"/>
              <w:rPr>
                <w:rFonts w:hint="eastAsia" w:ascii="宋体" w:hAnsi="宋体" w:eastAsia="宋体"/>
                <w:sz w:val="28"/>
                <w:szCs w:val="28"/>
              </w:rPr>
            </w:pPr>
          </w:p>
        </w:tc>
        <w:tc>
          <w:tcPr>
            <w:tcW w:w="1261" w:type="dxa"/>
            <w:noWrap w:val="0"/>
            <w:vAlign w:val="center"/>
          </w:tcPr>
          <w:p>
            <w:pPr>
              <w:jc w:val="cente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top"/>
          </w:tcPr>
          <w:p>
            <w:pPr>
              <w:rPr>
                <w:rFonts w:hint="eastAsia" w:ascii="宋体" w:hAnsi="宋体" w:eastAsia="宋体"/>
              </w:rPr>
            </w:pPr>
          </w:p>
        </w:tc>
        <w:tc>
          <w:tcPr>
            <w:tcW w:w="3626" w:type="dxa"/>
            <w:noWrap w:val="0"/>
            <w:vAlign w:val="top"/>
          </w:tcPr>
          <w:p>
            <w:pPr>
              <w:rPr>
                <w:rFonts w:hint="eastAsia" w:ascii="宋体" w:hAnsi="宋体" w:eastAsia="宋体"/>
              </w:rPr>
            </w:pPr>
          </w:p>
        </w:tc>
        <w:tc>
          <w:tcPr>
            <w:tcW w:w="1622" w:type="dxa"/>
            <w:noWrap w:val="0"/>
            <w:vAlign w:val="top"/>
          </w:tcPr>
          <w:p>
            <w:pPr>
              <w:rPr>
                <w:rFonts w:hint="eastAsia" w:ascii="宋体" w:hAnsi="宋体" w:eastAsia="宋体"/>
              </w:rPr>
            </w:pPr>
          </w:p>
        </w:tc>
        <w:tc>
          <w:tcPr>
            <w:tcW w:w="1383" w:type="dxa"/>
            <w:noWrap w:val="0"/>
            <w:vAlign w:val="top"/>
          </w:tcPr>
          <w:p>
            <w:pPr>
              <w:rPr>
                <w:rFonts w:hint="eastAsia" w:ascii="宋体" w:hAnsi="宋体" w:eastAsia="宋体"/>
              </w:rPr>
            </w:pPr>
          </w:p>
        </w:tc>
        <w:tc>
          <w:tcPr>
            <w:tcW w:w="1261" w:type="dxa"/>
            <w:noWrap w:val="0"/>
            <w:vAlign w:val="top"/>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top"/>
          </w:tcPr>
          <w:p>
            <w:pPr>
              <w:rPr>
                <w:rFonts w:hint="eastAsia" w:ascii="宋体" w:hAnsi="宋体" w:eastAsia="宋体"/>
              </w:rPr>
            </w:pPr>
          </w:p>
        </w:tc>
        <w:tc>
          <w:tcPr>
            <w:tcW w:w="3626" w:type="dxa"/>
            <w:noWrap w:val="0"/>
            <w:vAlign w:val="top"/>
          </w:tcPr>
          <w:p>
            <w:pPr>
              <w:rPr>
                <w:rFonts w:hint="eastAsia" w:ascii="宋体" w:hAnsi="宋体" w:eastAsia="宋体"/>
              </w:rPr>
            </w:pPr>
          </w:p>
        </w:tc>
        <w:tc>
          <w:tcPr>
            <w:tcW w:w="1622" w:type="dxa"/>
            <w:noWrap w:val="0"/>
            <w:vAlign w:val="top"/>
          </w:tcPr>
          <w:p>
            <w:pPr>
              <w:rPr>
                <w:rFonts w:hint="eastAsia" w:ascii="宋体" w:hAnsi="宋体" w:eastAsia="宋体"/>
              </w:rPr>
            </w:pPr>
          </w:p>
        </w:tc>
        <w:tc>
          <w:tcPr>
            <w:tcW w:w="1383" w:type="dxa"/>
            <w:noWrap w:val="0"/>
            <w:vAlign w:val="top"/>
          </w:tcPr>
          <w:p>
            <w:pPr>
              <w:rPr>
                <w:rFonts w:hint="eastAsia" w:ascii="宋体" w:hAnsi="宋体" w:eastAsia="宋体"/>
              </w:rPr>
            </w:pPr>
          </w:p>
        </w:tc>
        <w:tc>
          <w:tcPr>
            <w:tcW w:w="1261" w:type="dxa"/>
            <w:noWrap w:val="0"/>
            <w:vAlign w:val="top"/>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1" w:type="dxa"/>
            <w:gridSpan w:val="4"/>
            <w:noWrap w:val="0"/>
            <w:vAlign w:val="top"/>
          </w:tcPr>
          <w:p>
            <w:pPr>
              <w:jc w:val="right"/>
              <w:rPr>
                <w:rFonts w:hint="default" w:ascii="宋体" w:hAnsi="宋体" w:eastAsia="宋体"/>
                <w:lang w:val="en-US" w:eastAsia="zh-CN"/>
              </w:rPr>
            </w:pPr>
            <w:r>
              <w:rPr>
                <w:rFonts w:hint="eastAsia" w:ascii="宋体" w:hAnsi="宋体"/>
                <w:lang w:val="en-US" w:eastAsia="zh-CN"/>
              </w:rPr>
              <w:t>总报价：</w:t>
            </w:r>
          </w:p>
        </w:tc>
        <w:tc>
          <w:tcPr>
            <w:tcW w:w="1261" w:type="dxa"/>
            <w:noWrap w:val="0"/>
            <w:vAlign w:val="top"/>
          </w:tcPr>
          <w:p>
            <w:pPr>
              <w:rPr>
                <w:rFonts w:hint="eastAsia" w:ascii="宋体" w:hAnsi="宋体" w:eastAsia="宋体"/>
              </w:rPr>
            </w:pPr>
          </w:p>
        </w:tc>
      </w:tr>
    </w:tbl>
    <w:p>
      <w:pPr>
        <w:spacing w:line="560" w:lineRule="exact"/>
        <w:jc w:val="both"/>
        <w:rPr>
          <w:rFonts w:hint="eastAsia" w:ascii="宋体" w:hAnsi="宋体"/>
          <w:sz w:val="28"/>
          <w:szCs w:val="28"/>
          <w:lang w:val="en-US" w:eastAsia="zh-CN"/>
        </w:rPr>
      </w:pPr>
    </w:p>
    <w:p>
      <w:pPr>
        <w:rPr>
          <w:rFonts w:hint="default" w:ascii="宋体" w:hAnsi="宋体" w:eastAsia="宋体"/>
          <w:sz w:val="28"/>
          <w:szCs w:val="28"/>
          <w:lang w:val="en-US" w:eastAsia="zh-CN"/>
        </w:rPr>
      </w:pPr>
    </w:p>
    <w:p>
      <w:pPr>
        <w:jc w:val="center"/>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比选申请人</w:t>
      </w:r>
      <w:r>
        <w:rPr>
          <w:rFonts w:hint="eastAsia" w:ascii="宋体" w:hAnsi="宋体" w:eastAsia="宋体"/>
          <w:sz w:val="28"/>
          <w:szCs w:val="28"/>
        </w:rPr>
        <w:t>：（盖章）</w:t>
      </w:r>
    </w:p>
    <w:p>
      <w:pPr>
        <w:jc w:val="center"/>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sz w:val="28"/>
          <w:szCs w:val="28"/>
          <w:lang w:val="en-US" w:eastAsia="zh-CN"/>
        </w:rPr>
        <w:t xml:space="preserve">        </w:t>
      </w:r>
      <w:r>
        <w:rPr>
          <w:rFonts w:hint="eastAsia" w:ascii="宋体" w:hAnsi="宋体" w:eastAsia="宋体"/>
          <w:sz w:val="28"/>
          <w:szCs w:val="28"/>
        </w:rPr>
        <w:t xml:space="preserve"> 法</w:t>
      </w:r>
      <w:r>
        <w:rPr>
          <w:rFonts w:hint="eastAsia" w:ascii="宋体" w:hAnsi="宋体"/>
          <w:sz w:val="28"/>
          <w:szCs w:val="28"/>
          <w:lang w:val="en-US" w:eastAsia="zh-CN"/>
        </w:rPr>
        <w:t>定代表人</w:t>
      </w:r>
      <w:r>
        <w:rPr>
          <w:rFonts w:hint="eastAsia" w:ascii="宋体" w:hAnsi="宋体" w:eastAsia="宋体"/>
          <w:sz w:val="28"/>
          <w:szCs w:val="28"/>
        </w:rPr>
        <w:t>（</w:t>
      </w:r>
      <w:r>
        <w:rPr>
          <w:rFonts w:hint="eastAsia" w:ascii="宋体" w:hAnsi="宋体"/>
          <w:sz w:val="28"/>
          <w:szCs w:val="28"/>
          <w:lang w:val="en-US" w:eastAsia="zh-CN"/>
        </w:rPr>
        <w:t>或其</w:t>
      </w:r>
      <w:r>
        <w:rPr>
          <w:rFonts w:hint="eastAsia" w:ascii="宋体" w:hAnsi="宋体" w:eastAsia="宋体"/>
          <w:sz w:val="28"/>
          <w:szCs w:val="28"/>
        </w:rPr>
        <w:t>委托</w:t>
      </w:r>
      <w:r>
        <w:rPr>
          <w:rFonts w:hint="eastAsia" w:ascii="宋体" w:hAnsi="宋体"/>
          <w:sz w:val="28"/>
          <w:szCs w:val="28"/>
          <w:lang w:val="en-US" w:eastAsia="zh-CN"/>
        </w:rPr>
        <w:t>的</w:t>
      </w:r>
      <w:r>
        <w:rPr>
          <w:rFonts w:hint="eastAsia" w:ascii="宋体" w:hAnsi="宋体" w:eastAsia="宋体"/>
          <w:sz w:val="28"/>
          <w:szCs w:val="28"/>
        </w:rPr>
        <w:t>代理人）：</w:t>
      </w:r>
    </w:p>
    <w:p>
      <w:pPr>
        <w:ind w:firstLine="3500" w:firstLineChars="1250"/>
        <w:rPr>
          <w:rFonts w:hint="eastAsia" w:ascii="宋体" w:hAnsi="宋体" w:eastAsia="宋体"/>
          <w:sz w:val="28"/>
          <w:szCs w:val="28"/>
        </w:rPr>
      </w:pPr>
      <w:r>
        <w:rPr>
          <w:rFonts w:hint="eastAsia" w:ascii="宋体" w:hAnsi="宋体" w:eastAsia="宋体"/>
          <w:sz w:val="28"/>
          <w:szCs w:val="28"/>
        </w:rPr>
        <w:t>联系人：</w:t>
      </w:r>
    </w:p>
    <w:p>
      <w:pPr>
        <w:ind w:firstLine="3500" w:firstLineChars="1250"/>
        <w:jc w:val="left"/>
        <w:rPr>
          <w:rFonts w:hint="eastAsia" w:ascii="宋体" w:hAnsi="宋体" w:eastAsia="宋体"/>
          <w:sz w:val="28"/>
          <w:szCs w:val="28"/>
        </w:rPr>
      </w:pPr>
      <w:r>
        <w:rPr>
          <w:rFonts w:hint="eastAsia" w:ascii="宋体" w:hAnsi="宋体" w:eastAsia="宋体"/>
          <w:sz w:val="28"/>
          <w:szCs w:val="28"/>
        </w:rPr>
        <w:t>电话：</w:t>
      </w:r>
    </w:p>
    <w:p>
      <w:pPr>
        <w:ind w:firstLine="3500" w:firstLineChars="1250"/>
        <w:jc w:val="left"/>
        <w:rPr>
          <w:rFonts w:hint="eastAsia" w:ascii="宋体" w:hAnsi="宋体" w:eastAsia="宋体"/>
          <w:sz w:val="28"/>
          <w:szCs w:val="28"/>
        </w:rPr>
      </w:pPr>
      <w:r>
        <w:rPr>
          <w:rFonts w:hint="eastAsia" w:ascii="宋体" w:hAnsi="宋体" w:eastAsia="宋体"/>
          <w:sz w:val="28"/>
          <w:szCs w:val="28"/>
        </w:rPr>
        <w:t>传真：</w:t>
      </w:r>
    </w:p>
    <w:p>
      <w:pPr>
        <w:ind w:firstLine="3500" w:firstLineChars="1250"/>
        <w:jc w:val="left"/>
        <w:rPr>
          <w:rFonts w:hint="eastAsia"/>
          <w:sz w:val="28"/>
          <w:szCs w:val="28"/>
          <w:lang w:eastAsia="zh-CN"/>
        </w:rPr>
      </w:pPr>
      <w:r>
        <w:rPr>
          <w:rFonts w:hint="eastAsia" w:ascii="宋体" w:hAnsi="宋体" w:eastAsia="宋体"/>
          <w:sz w:val="28"/>
          <w:szCs w:val="28"/>
        </w:rPr>
        <w:t>日期：   年   月  日</w:t>
      </w:r>
    </w:p>
    <w:p>
      <w:pPr>
        <w:bidi w:val="0"/>
        <w:jc w:val="cente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45894"/>
    <w:multiLevelType w:val="singleLevel"/>
    <w:tmpl w:val="D0A45894"/>
    <w:lvl w:ilvl="0" w:tentative="0">
      <w:start w:val="3"/>
      <w:numFmt w:val="chineseCounting"/>
      <w:suff w:val="nothing"/>
      <w:lvlText w:val="（%1）"/>
      <w:lvlJc w:val="left"/>
      <w:rPr>
        <w:rFonts w:hint="eastAsia"/>
      </w:rPr>
    </w:lvl>
  </w:abstractNum>
  <w:abstractNum w:abstractNumId="1">
    <w:nsid w:val="3B4F8D83"/>
    <w:multiLevelType w:val="singleLevel"/>
    <w:tmpl w:val="3B4F8D8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75EF"/>
    <w:rsid w:val="00192301"/>
    <w:rsid w:val="05417AF1"/>
    <w:rsid w:val="06D70358"/>
    <w:rsid w:val="0BD03CDC"/>
    <w:rsid w:val="0D1747E1"/>
    <w:rsid w:val="1523687B"/>
    <w:rsid w:val="15610D41"/>
    <w:rsid w:val="18226154"/>
    <w:rsid w:val="18FE1FAE"/>
    <w:rsid w:val="194E6443"/>
    <w:rsid w:val="1BF920FE"/>
    <w:rsid w:val="206B0BCA"/>
    <w:rsid w:val="210E5970"/>
    <w:rsid w:val="2417764A"/>
    <w:rsid w:val="27314E9F"/>
    <w:rsid w:val="2905520D"/>
    <w:rsid w:val="2A362AFC"/>
    <w:rsid w:val="2A4027E3"/>
    <w:rsid w:val="2CD0301D"/>
    <w:rsid w:val="36CF59B5"/>
    <w:rsid w:val="38DE0CDD"/>
    <w:rsid w:val="3BDB66C7"/>
    <w:rsid w:val="3CDA11F0"/>
    <w:rsid w:val="3DA71785"/>
    <w:rsid w:val="3E28384F"/>
    <w:rsid w:val="40C22C37"/>
    <w:rsid w:val="42305A0E"/>
    <w:rsid w:val="463F6500"/>
    <w:rsid w:val="4B1E75C0"/>
    <w:rsid w:val="4B750734"/>
    <w:rsid w:val="4BFD33B0"/>
    <w:rsid w:val="4C7D788B"/>
    <w:rsid w:val="4CB2758F"/>
    <w:rsid w:val="4E9A22BC"/>
    <w:rsid w:val="52D414C0"/>
    <w:rsid w:val="53E02E43"/>
    <w:rsid w:val="55A258CC"/>
    <w:rsid w:val="564E66A6"/>
    <w:rsid w:val="58953857"/>
    <w:rsid w:val="5C3150D6"/>
    <w:rsid w:val="5CD349EE"/>
    <w:rsid w:val="5EB31626"/>
    <w:rsid w:val="5FAF3443"/>
    <w:rsid w:val="616977E7"/>
    <w:rsid w:val="61F675EF"/>
    <w:rsid w:val="6BBB6C53"/>
    <w:rsid w:val="6CF32338"/>
    <w:rsid w:val="6EAF673F"/>
    <w:rsid w:val="6F080501"/>
    <w:rsid w:val="7180182A"/>
    <w:rsid w:val="75A06ADB"/>
    <w:rsid w:val="75E004FA"/>
    <w:rsid w:val="789976D3"/>
    <w:rsid w:val="7AD8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reader-word-layer reader-word-s3-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reader-word-layer reader-word-s3-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reader-word-layer reader-word-s3-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Char4 Char Char Char Char Char Char1"/>
    <w:basedOn w:val="1"/>
    <w:qFormat/>
    <w:uiPriority w:val="0"/>
    <w:pPr>
      <w:spacing w:line="360" w:lineRule="auto"/>
      <w:ind w:firstLine="200" w:firstLineChars="200"/>
    </w:pPr>
    <w:rPr>
      <w:rFonts w:ascii="宋体" w:hAnsi="宋体" w:eastAsia="宋体" w:cs="宋体"/>
      <w:sz w:val="24"/>
    </w:rPr>
  </w:style>
  <w:style w:type="paragraph" w:styleId="17">
    <w:name w:val="List Paragraph"/>
    <w:basedOn w:val="1"/>
    <w:qFormat/>
    <w:uiPriority w:val="0"/>
    <w:pPr>
      <w:spacing w:line="360" w:lineRule="auto"/>
      <w:ind w:firstLine="420" w:firstLineChars="200"/>
    </w:pPr>
  </w:style>
  <w:style w:type="paragraph" w:styleId="1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4472</Words>
  <Characters>4784</Characters>
  <Lines>0</Lines>
  <Paragraphs>0</Paragraphs>
  <TotalTime>8</TotalTime>
  <ScaleCrop>false</ScaleCrop>
  <LinksUpToDate>false</LinksUpToDate>
  <CharactersWithSpaces>5233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2021-05-19T06:54:00Z</dcterms:created>
  <dc:creator>骑着蚂蚁看世界</dc:creator>
  <cp:lastModifiedBy>Administrator</cp:lastModifiedBy>
  <cp:lastPrinted>2022-07-05T06:03:00Z</cp:lastPrinted>
  <dcterms:modified xsi:type="dcterms:W3CDTF">2022-07-11T08:33:11Z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690D39C532404CC2A63DBE16AD442775</vt:lpwstr>
  </property>
</Properties>
</file>